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F8" w:rsidRPr="002D3A73" w:rsidRDefault="00BD0BF8" w:rsidP="002D3A73">
      <w:pPr>
        <w:spacing w:line="312" w:lineRule="auto"/>
        <w:rPr>
          <w:rFonts w:ascii="Times New Roman" w:hAnsi="Times New Roman" w:cs="Times New Roman"/>
          <w:sz w:val="24"/>
          <w:szCs w:val="24"/>
        </w:rPr>
      </w:pPr>
      <w:bookmarkStart w:id="0" w:name="_GoBack"/>
      <w:bookmarkEnd w:id="0"/>
      <w:r w:rsidRPr="002D3A73">
        <w:rPr>
          <w:rFonts w:ascii="Times New Roman" w:hAnsi="Times New Roman" w:cs="Times New Roman"/>
          <w:sz w:val="24"/>
          <w:szCs w:val="24"/>
        </w:rPr>
        <w:t xml:space="preserve">                                                                                                                 </w:t>
      </w:r>
      <w:r w:rsidRPr="002D3A73">
        <w:rPr>
          <w:rFonts w:ascii="Times New Roman" w:hAnsi="Times New Roman" w:cs="Times New Roman"/>
          <w:b/>
          <w:noProof/>
          <w:sz w:val="24"/>
          <w:szCs w:val="24"/>
          <w:lang w:eastAsia="es-ES"/>
        </w:rPr>
        <w:drawing>
          <wp:anchor distT="0" distB="0" distL="114300" distR="114300" simplePos="0" relativeHeight="251658240" behindDoc="0" locked="0" layoutInCell="1" allowOverlap="1">
            <wp:simplePos x="5400675" y="895350"/>
            <wp:positionH relativeFrom="margin">
              <wp:align>right</wp:align>
            </wp:positionH>
            <wp:positionV relativeFrom="margin">
              <wp:align>top</wp:align>
            </wp:positionV>
            <wp:extent cx="542925" cy="657225"/>
            <wp:effectExtent l="19050" t="0" r="9525" b="0"/>
            <wp:wrapSquare wrapText="bothSides"/>
            <wp:docPr id="1" name="Imagen 1" descr="C:\Users\Mellis Lu\Downloads\instituto-frias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lis Lu\Downloads\instituto-frias 22.jpg"/>
                    <pic:cNvPicPr>
                      <a:picLocks noChangeAspect="1" noChangeArrowheads="1"/>
                    </pic:cNvPicPr>
                  </pic:nvPicPr>
                  <pic:blipFill>
                    <a:blip r:embed="rId9" cstate="print"/>
                    <a:srcRect/>
                    <a:stretch>
                      <a:fillRect/>
                    </a:stretch>
                  </pic:blipFill>
                  <pic:spPr bwMode="auto">
                    <a:xfrm>
                      <a:off x="0" y="0"/>
                      <a:ext cx="542925" cy="657225"/>
                    </a:xfrm>
                    <a:prstGeom prst="rect">
                      <a:avLst/>
                    </a:prstGeom>
                    <a:noFill/>
                    <a:ln w="9525">
                      <a:noFill/>
                      <a:miter lim="800000"/>
                      <a:headEnd/>
                      <a:tailEnd/>
                    </a:ln>
                  </pic:spPr>
                </pic:pic>
              </a:graphicData>
            </a:graphic>
          </wp:anchor>
        </w:drawing>
      </w:r>
    </w:p>
    <w:p w:rsidR="00BD0BF8" w:rsidRPr="002D3A73" w:rsidRDefault="00BD0BF8" w:rsidP="002D3A73">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Times New Roman" w:hAnsi="Times New Roman" w:cs="Times New Roman"/>
          <w:sz w:val="24"/>
          <w:szCs w:val="24"/>
          <w:lang w:val="es-AR"/>
        </w:rPr>
      </w:pPr>
      <w:r w:rsidRPr="002D3A73">
        <w:rPr>
          <w:rFonts w:ascii="Times New Roman" w:hAnsi="Times New Roman" w:cs="Times New Roman"/>
          <w:b/>
          <w:sz w:val="24"/>
          <w:szCs w:val="24"/>
          <w:u w:val="single"/>
          <w:lang w:val="es-AR"/>
        </w:rPr>
        <w:t>Institución</w:t>
      </w:r>
      <w:r w:rsidRPr="002D3A73">
        <w:rPr>
          <w:rFonts w:ascii="Times New Roman" w:hAnsi="Times New Roman" w:cs="Times New Roman"/>
          <w:b/>
          <w:sz w:val="24"/>
          <w:szCs w:val="24"/>
          <w:lang w:val="es-AR"/>
        </w:rPr>
        <w:t>:</w:t>
      </w:r>
      <w:r w:rsidRPr="002D3A73">
        <w:rPr>
          <w:rFonts w:ascii="Times New Roman" w:hAnsi="Times New Roman" w:cs="Times New Roman"/>
          <w:sz w:val="24"/>
          <w:szCs w:val="24"/>
          <w:lang w:val="es-AR"/>
        </w:rPr>
        <w:t xml:space="preserve"> Instituto de Enseñanza Privada Dr. Bernardo Frías N°8008 </w:t>
      </w:r>
    </w:p>
    <w:p w:rsidR="00BD0BF8" w:rsidRPr="002D3A73" w:rsidRDefault="00BD0BF8" w:rsidP="002D3A73">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Times New Roman" w:hAnsi="Times New Roman" w:cs="Times New Roman"/>
          <w:sz w:val="24"/>
          <w:szCs w:val="24"/>
          <w:lang w:val="es-AR"/>
        </w:rPr>
      </w:pPr>
      <w:r w:rsidRPr="002D3A73">
        <w:rPr>
          <w:rFonts w:ascii="Times New Roman" w:hAnsi="Times New Roman" w:cs="Times New Roman"/>
          <w:b/>
          <w:sz w:val="24"/>
          <w:szCs w:val="24"/>
          <w:u w:val="single"/>
          <w:lang w:val="es-AR"/>
        </w:rPr>
        <w:t>Modalidad</w:t>
      </w:r>
      <w:r w:rsidRPr="002D3A73">
        <w:rPr>
          <w:rFonts w:ascii="Times New Roman" w:hAnsi="Times New Roman" w:cs="Times New Roman"/>
          <w:sz w:val="24"/>
          <w:szCs w:val="24"/>
          <w:lang w:val="es-AR"/>
        </w:rPr>
        <w:t>: Economía y Administración – Humanidades y Ciencias Sociales.</w:t>
      </w:r>
    </w:p>
    <w:p w:rsidR="00BD0BF8" w:rsidRPr="002D3A73" w:rsidRDefault="00BD0BF8" w:rsidP="002D3A73">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Times New Roman" w:hAnsi="Times New Roman" w:cs="Times New Roman"/>
          <w:sz w:val="24"/>
          <w:szCs w:val="24"/>
          <w:lang w:val="es-AR"/>
        </w:rPr>
      </w:pPr>
      <w:r w:rsidRPr="002D3A73">
        <w:rPr>
          <w:rFonts w:ascii="Times New Roman" w:hAnsi="Times New Roman" w:cs="Times New Roman"/>
          <w:b/>
          <w:sz w:val="24"/>
          <w:szCs w:val="24"/>
          <w:u w:val="single"/>
          <w:lang w:val="es-AR"/>
        </w:rPr>
        <w:t>Cursos</w:t>
      </w:r>
      <w:r w:rsidRPr="002D3A73">
        <w:rPr>
          <w:rFonts w:ascii="Times New Roman" w:hAnsi="Times New Roman" w:cs="Times New Roman"/>
          <w:b/>
          <w:sz w:val="24"/>
          <w:szCs w:val="24"/>
          <w:lang w:val="es-AR"/>
        </w:rPr>
        <w:t>:</w:t>
      </w:r>
      <w:r w:rsidRPr="002D3A73">
        <w:rPr>
          <w:rFonts w:ascii="Times New Roman" w:hAnsi="Times New Roman" w:cs="Times New Roman"/>
          <w:sz w:val="24"/>
          <w:szCs w:val="24"/>
          <w:lang w:val="es-AR"/>
        </w:rPr>
        <w:t xml:space="preserve"> 5º “A” y “B”</w:t>
      </w:r>
    </w:p>
    <w:p w:rsidR="00BD0BF8" w:rsidRPr="002D3A73" w:rsidRDefault="00BD0BF8" w:rsidP="002D3A73">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Times New Roman" w:hAnsi="Times New Roman" w:cs="Times New Roman"/>
          <w:sz w:val="24"/>
          <w:szCs w:val="24"/>
          <w:lang w:val="es-AR"/>
        </w:rPr>
      </w:pPr>
      <w:r w:rsidRPr="002D3A73">
        <w:rPr>
          <w:rFonts w:ascii="Times New Roman" w:hAnsi="Times New Roman" w:cs="Times New Roman"/>
          <w:b/>
          <w:sz w:val="24"/>
          <w:szCs w:val="24"/>
          <w:u w:val="single"/>
          <w:lang w:val="es-AR"/>
        </w:rPr>
        <w:t>Espacio Curricular</w:t>
      </w:r>
      <w:r w:rsidRPr="002D3A73">
        <w:rPr>
          <w:rFonts w:ascii="Times New Roman" w:hAnsi="Times New Roman" w:cs="Times New Roman"/>
          <w:sz w:val="24"/>
          <w:szCs w:val="24"/>
          <w:lang w:val="es-AR"/>
        </w:rPr>
        <w:t xml:space="preserve">: Psicología </w:t>
      </w:r>
    </w:p>
    <w:p w:rsidR="00BD0BF8" w:rsidRPr="002D3A73" w:rsidRDefault="00BD0BF8" w:rsidP="002D3A73">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Times New Roman" w:hAnsi="Times New Roman" w:cs="Times New Roman"/>
          <w:sz w:val="24"/>
          <w:szCs w:val="24"/>
          <w:lang w:val="es-AR"/>
        </w:rPr>
      </w:pPr>
      <w:r w:rsidRPr="002D3A73">
        <w:rPr>
          <w:rFonts w:ascii="Times New Roman" w:hAnsi="Times New Roman" w:cs="Times New Roman"/>
          <w:b/>
          <w:sz w:val="24"/>
          <w:szCs w:val="24"/>
          <w:u w:val="single"/>
          <w:lang w:val="es-AR"/>
        </w:rPr>
        <w:t>Docente</w:t>
      </w:r>
      <w:r w:rsidRPr="002D3A73">
        <w:rPr>
          <w:rFonts w:ascii="Times New Roman" w:hAnsi="Times New Roman" w:cs="Times New Roman"/>
          <w:sz w:val="24"/>
          <w:szCs w:val="24"/>
          <w:u w:val="single"/>
          <w:lang w:val="es-AR"/>
        </w:rPr>
        <w:t>:</w:t>
      </w:r>
      <w:r w:rsidRPr="002D3A73">
        <w:rPr>
          <w:rFonts w:ascii="Times New Roman" w:hAnsi="Times New Roman" w:cs="Times New Roman"/>
          <w:sz w:val="24"/>
          <w:szCs w:val="24"/>
          <w:lang w:val="es-AR"/>
        </w:rPr>
        <w:t xml:space="preserve"> Prof. Lic. </w:t>
      </w:r>
      <w:r w:rsidR="003F7938" w:rsidRPr="002D3A73">
        <w:rPr>
          <w:rFonts w:ascii="Times New Roman" w:hAnsi="Times New Roman" w:cs="Times New Roman"/>
          <w:sz w:val="24"/>
          <w:szCs w:val="24"/>
          <w:lang w:val="es-AR"/>
        </w:rPr>
        <w:t>M</w:t>
      </w:r>
      <w:r w:rsidR="003F7938">
        <w:rPr>
          <w:rFonts w:ascii="Times New Roman" w:hAnsi="Times New Roman" w:cs="Times New Roman"/>
          <w:sz w:val="24"/>
          <w:szCs w:val="24"/>
          <w:lang w:val="es-AR"/>
        </w:rPr>
        <w:t>aría</w:t>
      </w:r>
      <w:r w:rsidRPr="002D3A73">
        <w:rPr>
          <w:rFonts w:ascii="Times New Roman" w:hAnsi="Times New Roman" w:cs="Times New Roman"/>
          <w:sz w:val="24"/>
          <w:szCs w:val="24"/>
          <w:lang w:val="es-AR"/>
        </w:rPr>
        <w:t xml:space="preserve"> </w:t>
      </w:r>
      <w:r w:rsidR="00A8486A" w:rsidRPr="002D3A73">
        <w:rPr>
          <w:rFonts w:ascii="Times New Roman" w:hAnsi="Times New Roman" w:cs="Times New Roman"/>
          <w:sz w:val="24"/>
          <w:szCs w:val="24"/>
          <w:lang w:val="es-AR"/>
        </w:rPr>
        <w:t xml:space="preserve">Carolina </w:t>
      </w:r>
      <w:proofErr w:type="spellStart"/>
      <w:r w:rsidR="00A8486A" w:rsidRPr="002D3A73">
        <w:rPr>
          <w:rFonts w:ascii="Times New Roman" w:hAnsi="Times New Roman" w:cs="Times New Roman"/>
          <w:sz w:val="24"/>
          <w:szCs w:val="24"/>
          <w:lang w:val="es-AR"/>
        </w:rPr>
        <w:t>Macaferri</w:t>
      </w:r>
      <w:proofErr w:type="spellEnd"/>
      <w:r w:rsidR="00A8486A" w:rsidRPr="002D3A73">
        <w:rPr>
          <w:rFonts w:ascii="Times New Roman" w:hAnsi="Times New Roman" w:cs="Times New Roman"/>
          <w:sz w:val="24"/>
          <w:szCs w:val="24"/>
          <w:lang w:val="es-AR"/>
        </w:rPr>
        <w:t xml:space="preserve"> </w:t>
      </w:r>
      <w:proofErr w:type="spellStart"/>
      <w:r w:rsidR="00A8486A" w:rsidRPr="002D3A73">
        <w:rPr>
          <w:rFonts w:ascii="Times New Roman" w:hAnsi="Times New Roman" w:cs="Times New Roman"/>
          <w:sz w:val="24"/>
          <w:szCs w:val="24"/>
          <w:lang w:val="es-AR"/>
        </w:rPr>
        <w:t>Saurat</w:t>
      </w:r>
      <w:proofErr w:type="spellEnd"/>
      <w:r w:rsidRPr="002D3A73">
        <w:rPr>
          <w:rFonts w:ascii="Times New Roman" w:hAnsi="Times New Roman" w:cs="Times New Roman"/>
          <w:sz w:val="24"/>
          <w:szCs w:val="24"/>
          <w:lang w:val="es-AR"/>
        </w:rPr>
        <w:t xml:space="preserve"> </w:t>
      </w:r>
    </w:p>
    <w:p w:rsidR="00BD0BF8" w:rsidRPr="002D3A73" w:rsidRDefault="00BD0BF8" w:rsidP="002D3A73">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Times New Roman" w:hAnsi="Times New Roman" w:cs="Times New Roman"/>
          <w:sz w:val="24"/>
          <w:szCs w:val="24"/>
          <w:lang w:val="es-AR"/>
        </w:rPr>
      </w:pPr>
      <w:r w:rsidRPr="002D3A73">
        <w:rPr>
          <w:rFonts w:ascii="Times New Roman" w:hAnsi="Times New Roman" w:cs="Times New Roman"/>
          <w:b/>
          <w:sz w:val="24"/>
          <w:szCs w:val="24"/>
          <w:u w:val="single"/>
          <w:lang w:val="es-AR"/>
        </w:rPr>
        <w:t>Carga horaria</w:t>
      </w:r>
      <w:r w:rsidRPr="002D3A73">
        <w:rPr>
          <w:rFonts w:ascii="Times New Roman" w:hAnsi="Times New Roman" w:cs="Times New Roman"/>
          <w:sz w:val="24"/>
          <w:szCs w:val="24"/>
          <w:lang w:val="es-AR"/>
        </w:rPr>
        <w:t>: 4 horas</w:t>
      </w:r>
    </w:p>
    <w:p w:rsidR="00BD0BF8" w:rsidRPr="002D3A73" w:rsidRDefault="00BD0BF8" w:rsidP="002D3A73">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Times New Roman" w:hAnsi="Times New Roman" w:cs="Times New Roman"/>
          <w:sz w:val="24"/>
          <w:szCs w:val="24"/>
          <w:lang w:val="es-AR"/>
        </w:rPr>
      </w:pPr>
      <w:r w:rsidRPr="002D3A73">
        <w:rPr>
          <w:rFonts w:ascii="Times New Roman" w:hAnsi="Times New Roman" w:cs="Times New Roman"/>
          <w:b/>
          <w:sz w:val="24"/>
          <w:szCs w:val="24"/>
          <w:u w:val="single"/>
          <w:lang w:val="es-AR"/>
        </w:rPr>
        <w:t>Año lectivo</w:t>
      </w:r>
      <w:r w:rsidR="00A8486A" w:rsidRPr="002D3A73">
        <w:rPr>
          <w:rFonts w:ascii="Times New Roman" w:hAnsi="Times New Roman" w:cs="Times New Roman"/>
          <w:sz w:val="24"/>
          <w:szCs w:val="24"/>
          <w:lang w:val="es-AR"/>
        </w:rPr>
        <w:t>: 2017</w:t>
      </w:r>
    </w:p>
    <w:p w:rsidR="00BD0BF8" w:rsidRPr="002D3A73" w:rsidRDefault="00DB06B1" w:rsidP="002D3A73">
      <w:pPr>
        <w:spacing w:line="312" w:lineRule="auto"/>
        <w:jc w:val="center"/>
        <w:rPr>
          <w:rFonts w:ascii="Times New Roman" w:hAnsi="Times New Roman" w:cs="Times New Roman"/>
          <w:b/>
          <w:sz w:val="24"/>
          <w:szCs w:val="24"/>
          <w:u w:val="single"/>
          <w:lang w:val="es-AR"/>
        </w:rPr>
      </w:pPr>
      <w:r w:rsidRPr="002D3A73">
        <w:rPr>
          <w:rFonts w:ascii="Times New Roman" w:hAnsi="Times New Roman" w:cs="Times New Roman"/>
          <w:b/>
          <w:sz w:val="24"/>
          <w:szCs w:val="24"/>
          <w:u w:val="single"/>
          <w:lang w:val="es-AR"/>
        </w:rPr>
        <w:t>EXPECTATIVAS DE LOGRO</w:t>
      </w:r>
    </w:p>
    <w:p w:rsidR="00BD0BF8" w:rsidRPr="002D3A73" w:rsidRDefault="00BD0BF8" w:rsidP="002D3A73">
      <w:pPr>
        <w:numPr>
          <w:ilvl w:val="0"/>
          <w:numId w:val="1"/>
        </w:numPr>
        <w:autoSpaceDE w:val="0"/>
        <w:autoSpaceDN w:val="0"/>
        <w:adjustRightInd w:val="0"/>
        <w:spacing w:after="0" w:line="312" w:lineRule="auto"/>
        <w:jc w:val="both"/>
        <w:rPr>
          <w:rFonts w:ascii="Times New Roman" w:hAnsi="Times New Roman" w:cs="Times New Roman"/>
          <w:sz w:val="24"/>
          <w:szCs w:val="24"/>
        </w:rPr>
      </w:pPr>
      <w:r w:rsidRPr="002D3A73">
        <w:rPr>
          <w:rFonts w:ascii="Times New Roman" w:hAnsi="Times New Roman" w:cs="Times New Roman"/>
          <w:sz w:val="24"/>
          <w:szCs w:val="24"/>
        </w:rPr>
        <w:t>Aprender los conceptos fundamentales de la psicología que le permita una aproximación a est</w:t>
      </w:r>
      <w:r w:rsidR="00B85848" w:rsidRPr="002D3A73">
        <w:rPr>
          <w:rFonts w:ascii="Times New Roman" w:hAnsi="Times New Roman" w:cs="Times New Roman"/>
          <w:sz w:val="24"/>
          <w:szCs w:val="24"/>
        </w:rPr>
        <w:t>a ciencia.</w:t>
      </w:r>
      <w:r w:rsidRPr="002D3A73">
        <w:rPr>
          <w:rFonts w:ascii="Times New Roman" w:hAnsi="Times New Roman" w:cs="Times New Roman"/>
          <w:sz w:val="24"/>
          <w:szCs w:val="24"/>
        </w:rPr>
        <w:t xml:space="preserve"> </w:t>
      </w:r>
    </w:p>
    <w:p w:rsidR="00BD0BF8" w:rsidRPr="002D3A73" w:rsidRDefault="00BD0BF8" w:rsidP="002D3A73">
      <w:pPr>
        <w:numPr>
          <w:ilvl w:val="0"/>
          <w:numId w:val="1"/>
        </w:numPr>
        <w:autoSpaceDE w:val="0"/>
        <w:autoSpaceDN w:val="0"/>
        <w:adjustRightInd w:val="0"/>
        <w:spacing w:after="0" w:line="312" w:lineRule="auto"/>
        <w:jc w:val="both"/>
        <w:rPr>
          <w:rFonts w:ascii="Times New Roman" w:hAnsi="Times New Roman" w:cs="Times New Roman"/>
          <w:sz w:val="24"/>
          <w:szCs w:val="24"/>
        </w:rPr>
      </w:pPr>
      <w:r w:rsidRPr="002D3A73">
        <w:rPr>
          <w:rFonts w:ascii="Times New Roman" w:hAnsi="Times New Roman" w:cs="Times New Roman"/>
          <w:sz w:val="24"/>
          <w:szCs w:val="24"/>
        </w:rPr>
        <w:t>Comprender los</w:t>
      </w:r>
      <w:r w:rsidR="00B53695" w:rsidRPr="002D3A73">
        <w:rPr>
          <w:rFonts w:ascii="Times New Roman" w:hAnsi="Times New Roman" w:cs="Times New Roman"/>
          <w:sz w:val="24"/>
          <w:szCs w:val="24"/>
        </w:rPr>
        <w:t xml:space="preserve"> diferentes procesos psíquicos del sujeto.</w:t>
      </w:r>
    </w:p>
    <w:p w:rsidR="00965CD5" w:rsidRPr="002D3A73" w:rsidRDefault="00965CD5" w:rsidP="002D3A73">
      <w:pPr>
        <w:numPr>
          <w:ilvl w:val="0"/>
          <w:numId w:val="1"/>
        </w:numPr>
        <w:autoSpaceDE w:val="0"/>
        <w:autoSpaceDN w:val="0"/>
        <w:adjustRightInd w:val="0"/>
        <w:spacing w:after="0" w:line="312" w:lineRule="auto"/>
        <w:jc w:val="both"/>
        <w:rPr>
          <w:rFonts w:ascii="Times New Roman" w:hAnsi="Times New Roman" w:cs="Times New Roman"/>
          <w:sz w:val="24"/>
          <w:szCs w:val="24"/>
          <w:lang w:val="es-AR"/>
        </w:rPr>
      </w:pPr>
      <w:r w:rsidRPr="002D3A73">
        <w:rPr>
          <w:rFonts w:ascii="Times New Roman" w:hAnsi="Times New Roman" w:cs="Times New Roman"/>
          <w:sz w:val="24"/>
          <w:szCs w:val="24"/>
          <w:lang w:val="es-AR"/>
        </w:rPr>
        <w:t xml:space="preserve">Identificar los problemas </w:t>
      </w:r>
      <w:proofErr w:type="spellStart"/>
      <w:r w:rsidRPr="002D3A73">
        <w:rPr>
          <w:rFonts w:ascii="Times New Roman" w:hAnsi="Times New Roman" w:cs="Times New Roman"/>
          <w:sz w:val="24"/>
          <w:szCs w:val="24"/>
          <w:lang w:val="es-AR"/>
        </w:rPr>
        <w:t>psico</w:t>
      </w:r>
      <w:proofErr w:type="spellEnd"/>
      <w:r w:rsidRPr="002D3A73">
        <w:rPr>
          <w:rFonts w:ascii="Times New Roman" w:hAnsi="Times New Roman" w:cs="Times New Roman"/>
          <w:sz w:val="24"/>
          <w:szCs w:val="24"/>
          <w:lang w:val="es-AR"/>
        </w:rPr>
        <w:t>-socio-culturales, emergentes de la sociedad actual</w:t>
      </w:r>
      <w:r w:rsidR="004148D6" w:rsidRPr="002D3A73">
        <w:rPr>
          <w:rFonts w:ascii="Times New Roman" w:hAnsi="Times New Roman" w:cs="Times New Roman"/>
          <w:sz w:val="24"/>
          <w:szCs w:val="24"/>
          <w:lang w:val="es-AR"/>
        </w:rPr>
        <w:t xml:space="preserve"> </w:t>
      </w:r>
      <w:r w:rsidRPr="002D3A73">
        <w:rPr>
          <w:rFonts w:ascii="Times New Roman" w:hAnsi="Times New Roman" w:cs="Times New Roman"/>
          <w:sz w:val="24"/>
          <w:szCs w:val="24"/>
          <w:lang w:val="es-AR"/>
        </w:rPr>
        <w:t>y sus consecuencias en el comportamiento humano.</w:t>
      </w:r>
    </w:p>
    <w:p w:rsidR="004148D6" w:rsidRPr="002D3A73" w:rsidRDefault="004148D6" w:rsidP="002D3A73">
      <w:pPr>
        <w:numPr>
          <w:ilvl w:val="0"/>
          <w:numId w:val="1"/>
        </w:numPr>
        <w:autoSpaceDE w:val="0"/>
        <w:autoSpaceDN w:val="0"/>
        <w:adjustRightInd w:val="0"/>
        <w:spacing w:after="0" w:line="312" w:lineRule="auto"/>
        <w:jc w:val="both"/>
        <w:rPr>
          <w:rFonts w:ascii="Times New Roman" w:hAnsi="Times New Roman" w:cs="Times New Roman"/>
          <w:sz w:val="24"/>
          <w:szCs w:val="24"/>
          <w:lang w:val="es-AR"/>
        </w:rPr>
      </w:pPr>
      <w:r w:rsidRPr="002D3A73">
        <w:rPr>
          <w:rFonts w:ascii="Times New Roman" w:hAnsi="Times New Roman" w:cs="Times New Roman"/>
          <w:sz w:val="24"/>
          <w:szCs w:val="24"/>
          <w:lang w:val="es-AR"/>
        </w:rPr>
        <w:t>Promover la contribución de aportes significativos en función de la salud mental del hombre y su calidad de vida.</w:t>
      </w:r>
    </w:p>
    <w:p w:rsidR="00461CCE" w:rsidRPr="002D3A73" w:rsidRDefault="00461CCE" w:rsidP="002D3A73">
      <w:pPr>
        <w:autoSpaceDE w:val="0"/>
        <w:autoSpaceDN w:val="0"/>
        <w:adjustRightInd w:val="0"/>
        <w:spacing w:line="312" w:lineRule="auto"/>
        <w:jc w:val="both"/>
        <w:rPr>
          <w:rFonts w:ascii="Times New Roman" w:hAnsi="Times New Roman" w:cs="Times New Roman"/>
          <w:b/>
          <w:sz w:val="24"/>
          <w:szCs w:val="24"/>
          <w:u w:val="single"/>
        </w:rPr>
      </w:pPr>
    </w:p>
    <w:p w:rsidR="00BD0BF8" w:rsidRPr="002D3A73" w:rsidRDefault="00BD0BF8" w:rsidP="002D3A73">
      <w:pPr>
        <w:autoSpaceDE w:val="0"/>
        <w:autoSpaceDN w:val="0"/>
        <w:adjustRightInd w:val="0"/>
        <w:spacing w:line="312" w:lineRule="auto"/>
        <w:jc w:val="center"/>
        <w:rPr>
          <w:rFonts w:ascii="Times New Roman" w:hAnsi="Times New Roman" w:cs="Times New Roman"/>
          <w:b/>
          <w:sz w:val="24"/>
          <w:szCs w:val="24"/>
          <w:u w:val="single"/>
        </w:rPr>
      </w:pPr>
      <w:r w:rsidRPr="002D3A73">
        <w:rPr>
          <w:rFonts w:ascii="Times New Roman" w:hAnsi="Times New Roman" w:cs="Times New Roman"/>
          <w:b/>
          <w:sz w:val="24"/>
          <w:szCs w:val="24"/>
          <w:u w:val="single"/>
        </w:rPr>
        <w:t>CONTENIDOS CONCEPTUALES</w:t>
      </w:r>
    </w:p>
    <w:p w:rsidR="00B85848" w:rsidRPr="002D3A73" w:rsidRDefault="00B85848" w:rsidP="002D3A73">
      <w:pPr>
        <w:spacing w:line="312" w:lineRule="auto"/>
        <w:jc w:val="both"/>
        <w:rPr>
          <w:rFonts w:ascii="Times New Roman" w:hAnsi="Times New Roman" w:cs="Times New Roman"/>
          <w:b/>
          <w:i/>
          <w:sz w:val="24"/>
          <w:szCs w:val="24"/>
        </w:rPr>
      </w:pPr>
      <w:r w:rsidRPr="002D3A73">
        <w:rPr>
          <w:rFonts w:ascii="Times New Roman" w:hAnsi="Times New Roman" w:cs="Times New Roman"/>
          <w:b/>
          <w:i/>
          <w:sz w:val="24"/>
          <w:szCs w:val="24"/>
        </w:rPr>
        <w:t>EJE TEMATICO N°I: LA PSICOLOGÍA COMO CIENCIA Y SUS CAMPOS DE APLICACIÓN</w:t>
      </w:r>
    </w:p>
    <w:p w:rsidR="00B85848" w:rsidRPr="002D3A73" w:rsidRDefault="00B85848" w:rsidP="002D3A73">
      <w:pPr>
        <w:spacing w:line="312" w:lineRule="auto"/>
        <w:jc w:val="both"/>
        <w:rPr>
          <w:rFonts w:ascii="Times New Roman" w:hAnsi="Times New Roman" w:cs="Times New Roman"/>
          <w:sz w:val="24"/>
          <w:szCs w:val="24"/>
        </w:rPr>
      </w:pPr>
      <w:r w:rsidRPr="002D3A73">
        <w:rPr>
          <w:rFonts w:ascii="Times New Roman" w:hAnsi="Times New Roman" w:cs="Times New Roman"/>
          <w:sz w:val="24"/>
          <w:szCs w:val="24"/>
        </w:rPr>
        <w:t xml:space="preserve">Concepto de psicología: definición etimológica y conceptual. Reseña histórica de la psicología como ciencia: etapas </w:t>
      </w:r>
      <w:proofErr w:type="spellStart"/>
      <w:r w:rsidRPr="002D3A73">
        <w:rPr>
          <w:rFonts w:ascii="Times New Roman" w:hAnsi="Times New Roman" w:cs="Times New Roman"/>
          <w:sz w:val="24"/>
          <w:szCs w:val="24"/>
        </w:rPr>
        <w:t>precientífica</w:t>
      </w:r>
      <w:proofErr w:type="spellEnd"/>
      <w:r w:rsidRPr="002D3A73">
        <w:rPr>
          <w:rFonts w:ascii="Times New Roman" w:hAnsi="Times New Roman" w:cs="Times New Roman"/>
          <w:sz w:val="24"/>
          <w:szCs w:val="24"/>
        </w:rPr>
        <w:t xml:space="preserve"> y científica. Objeto de estudio. Métodos de investigación: definición etimológica y conceptual. Clasificación: Introspección, Observación, método experimental, Entrevista, cuestionario, Recopilaciones, método clínico, Test (psicométricos y proyectivos). </w:t>
      </w:r>
      <w:proofErr w:type="spellStart"/>
      <w:r w:rsidRPr="002D3A73">
        <w:rPr>
          <w:rFonts w:ascii="Times New Roman" w:hAnsi="Times New Roman" w:cs="Times New Roman"/>
          <w:sz w:val="24"/>
          <w:szCs w:val="24"/>
        </w:rPr>
        <w:t>Escuelas</w:t>
      </w:r>
      <w:proofErr w:type="spellEnd"/>
      <w:r w:rsidRPr="002D3A73">
        <w:rPr>
          <w:rFonts w:ascii="Times New Roman" w:hAnsi="Times New Roman" w:cs="Times New Roman"/>
          <w:sz w:val="24"/>
          <w:szCs w:val="24"/>
        </w:rPr>
        <w:t xml:space="preserve"> psicológicas contemporáneas. El aporte de otras ciencias. La conducta como objeto de estudio de la psicología. Conductismo. Las áreas de la conducta. La conducta en situación. Campo psicológico. Conducta consciente, inconsciente y preconsciente. Motivación de la conducta. Tipos. Conflicto. Tipos.</w:t>
      </w:r>
    </w:p>
    <w:p w:rsidR="00B85848" w:rsidRPr="002D3A73" w:rsidRDefault="00B85848" w:rsidP="002D3A73">
      <w:pPr>
        <w:autoSpaceDE w:val="0"/>
        <w:autoSpaceDN w:val="0"/>
        <w:adjustRightInd w:val="0"/>
        <w:spacing w:line="312" w:lineRule="auto"/>
        <w:jc w:val="both"/>
        <w:rPr>
          <w:rFonts w:ascii="Times New Roman" w:hAnsi="Times New Roman" w:cs="Times New Roman"/>
          <w:b/>
          <w:i/>
          <w:sz w:val="24"/>
          <w:szCs w:val="24"/>
        </w:rPr>
      </w:pPr>
      <w:r w:rsidRPr="002D3A73">
        <w:rPr>
          <w:rFonts w:ascii="Times New Roman" w:hAnsi="Times New Roman" w:cs="Times New Roman"/>
          <w:b/>
          <w:i/>
          <w:sz w:val="24"/>
          <w:szCs w:val="24"/>
        </w:rPr>
        <w:lastRenderedPageBreak/>
        <w:t>EJE TEMATICO N°II: ASPECTOS EVOLUTIVOS, CONSCIENTES E INCONSCIENTES DEL PSIQUISMO.</w:t>
      </w:r>
    </w:p>
    <w:p w:rsidR="00B85848" w:rsidRPr="002D3A73" w:rsidRDefault="00B85848" w:rsidP="002D3A73">
      <w:pPr>
        <w:autoSpaceDE w:val="0"/>
        <w:autoSpaceDN w:val="0"/>
        <w:adjustRightInd w:val="0"/>
        <w:spacing w:line="312" w:lineRule="auto"/>
        <w:jc w:val="both"/>
        <w:rPr>
          <w:rFonts w:ascii="Times New Roman" w:hAnsi="Times New Roman" w:cs="Times New Roman"/>
          <w:sz w:val="24"/>
          <w:szCs w:val="24"/>
        </w:rPr>
      </w:pPr>
      <w:r w:rsidRPr="002D3A73">
        <w:rPr>
          <w:rFonts w:ascii="Times New Roman" w:hAnsi="Times New Roman" w:cs="Times New Roman"/>
          <w:sz w:val="24"/>
          <w:szCs w:val="24"/>
        </w:rPr>
        <w:t xml:space="preserve">Concepto de personalidad. Constitución, carácter y temperamento. Las teorías de la personalidad. Cultura y personalidad. Posmodernidad, adolescencia y personalidad. </w:t>
      </w:r>
    </w:p>
    <w:p w:rsidR="00B85848" w:rsidRPr="002D3A73" w:rsidRDefault="00B85848" w:rsidP="002D3A73">
      <w:pPr>
        <w:autoSpaceDE w:val="0"/>
        <w:autoSpaceDN w:val="0"/>
        <w:adjustRightInd w:val="0"/>
        <w:spacing w:line="312" w:lineRule="auto"/>
        <w:jc w:val="both"/>
        <w:rPr>
          <w:rFonts w:ascii="Times New Roman" w:hAnsi="Times New Roman" w:cs="Times New Roman"/>
          <w:sz w:val="24"/>
          <w:szCs w:val="24"/>
        </w:rPr>
      </w:pPr>
      <w:r w:rsidRPr="002D3A73">
        <w:rPr>
          <w:rFonts w:ascii="Times New Roman" w:hAnsi="Times New Roman" w:cs="Times New Roman"/>
          <w:sz w:val="24"/>
          <w:szCs w:val="24"/>
        </w:rPr>
        <w:t xml:space="preserve">La dimensión afectiva del hombre. El descubrimiento del inconsciente. El aparato psíquico. Los mecanismos de defensa del Yo. El funcionamiento del aparato psíquico. El psicoanálisis a partir de Freud.  Amor y Sexualidad. La vida afectiva y psicosexual durante las diferentes etapas de la vida. La identificación de la sexualidad como elemento constitutivo de la identidad. La valoración de las relaciones de amistad y de pareja, la reflexión en torno a las formas que asumen estas relaciones en los distintos momentos de la vida de las personas.  </w:t>
      </w:r>
    </w:p>
    <w:p w:rsidR="00B85848" w:rsidRPr="002D3A73" w:rsidRDefault="00B85848" w:rsidP="002D3A73">
      <w:pPr>
        <w:autoSpaceDE w:val="0"/>
        <w:autoSpaceDN w:val="0"/>
        <w:adjustRightInd w:val="0"/>
        <w:spacing w:line="312" w:lineRule="auto"/>
        <w:jc w:val="both"/>
        <w:rPr>
          <w:rFonts w:ascii="Times New Roman" w:hAnsi="Times New Roman" w:cs="Times New Roman"/>
          <w:b/>
          <w:i/>
          <w:sz w:val="24"/>
          <w:szCs w:val="24"/>
        </w:rPr>
      </w:pPr>
      <w:r w:rsidRPr="002D3A73">
        <w:rPr>
          <w:rFonts w:ascii="Times New Roman" w:hAnsi="Times New Roman" w:cs="Times New Roman"/>
          <w:b/>
          <w:i/>
          <w:sz w:val="24"/>
          <w:szCs w:val="24"/>
        </w:rPr>
        <w:t xml:space="preserve">EJE TEMATICO N°III: LA ADOLESCENCIA Y PROYECTO DE VIDA </w:t>
      </w:r>
    </w:p>
    <w:p w:rsidR="00B85848" w:rsidRPr="002D3A73" w:rsidRDefault="00B85848" w:rsidP="002D3A73">
      <w:pPr>
        <w:autoSpaceDE w:val="0"/>
        <w:autoSpaceDN w:val="0"/>
        <w:adjustRightInd w:val="0"/>
        <w:spacing w:line="312" w:lineRule="auto"/>
        <w:jc w:val="both"/>
        <w:rPr>
          <w:rFonts w:ascii="Times New Roman" w:hAnsi="Times New Roman" w:cs="Times New Roman"/>
          <w:sz w:val="24"/>
          <w:szCs w:val="24"/>
        </w:rPr>
      </w:pPr>
      <w:r w:rsidRPr="002D3A73">
        <w:rPr>
          <w:rFonts w:ascii="Times New Roman" w:hAnsi="Times New Roman" w:cs="Times New Roman"/>
          <w:sz w:val="24"/>
          <w:szCs w:val="24"/>
        </w:rPr>
        <w:t>La adolescencia y su problemática. Ideal de belleza y el cuerpo para el varón y la mujer. Valoración del cuerpo como expresión de la subjetividad. El amor y la sexualidad. El cuidado de sí mismo y de los otros: relaciones responsables. Violencia sexual, psicológica y física.</w:t>
      </w:r>
    </w:p>
    <w:p w:rsidR="00B85848" w:rsidRPr="002D3A73" w:rsidRDefault="00B85848" w:rsidP="002D3A73">
      <w:pPr>
        <w:autoSpaceDE w:val="0"/>
        <w:autoSpaceDN w:val="0"/>
        <w:adjustRightInd w:val="0"/>
        <w:spacing w:line="312" w:lineRule="auto"/>
        <w:jc w:val="both"/>
        <w:rPr>
          <w:rFonts w:ascii="Times New Roman" w:hAnsi="Times New Roman" w:cs="Times New Roman"/>
          <w:sz w:val="24"/>
          <w:szCs w:val="24"/>
        </w:rPr>
      </w:pPr>
      <w:r w:rsidRPr="002D3A73">
        <w:rPr>
          <w:rFonts w:ascii="Times New Roman" w:hAnsi="Times New Roman" w:cs="Times New Roman"/>
          <w:sz w:val="24"/>
          <w:szCs w:val="24"/>
        </w:rPr>
        <w:t xml:space="preserve">La adolescencia y patologías actuales. Las adicciones. La violencia: la violencia de género. </w:t>
      </w:r>
      <w:proofErr w:type="spellStart"/>
      <w:r w:rsidRPr="002D3A73">
        <w:rPr>
          <w:rFonts w:ascii="Times New Roman" w:hAnsi="Times New Roman" w:cs="Times New Roman"/>
          <w:sz w:val="24"/>
          <w:szCs w:val="24"/>
        </w:rPr>
        <w:t>Bulling</w:t>
      </w:r>
      <w:proofErr w:type="spellEnd"/>
      <w:r w:rsidRPr="002D3A73">
        <w:rPr>
          <w:rFonts w:ascii="Times New Roman" w:hAnsi="Times New Roman" w:cs="Times New Roman"/>
          <w:sz w:val="24"/>
          <w:szCs w:val="24"/>
        </w:rPr>
        <w:t xml:space="preserve">. Trastornos de alimentación: Bulimia y anorexia. La discriminación.  El embarazo precoz. Riesgo social, vulnerabilidad psíquica y </w:t>
      </w:r>
      <w:proofErr w:type="spellStart"/>
      <w:r w:rsidRPr="002D3A73">
        <w:rPr>
          <w:rFonts w:ascii="Times New Roman" w:hAnsi="Times New Roman" w:cs="Times New Roman"/>
          <w:sz w:val="24"/>
          <w:szCs w:val="24"/>
        </w:rPr>
        <w:t>resiliencia</w:t>
      </w:r>
      <w:proofErr w:type="spellEnd"/>
      <w:r w:rsidRPr="002D3A73">
        <w:rPr>
          <w:rFonts w:ascii="Times New Roman" w:hAnsi="Times New Roman" w:cs="Times New Roman"/>
          <w:sz w:val="24"/>
          <w:szCs w:val="24"/>
        </w:rPr>
        <w:t xml:space="preserve">. </w:t>
      </w:r>
    </w:p>
    <w:p w:rsidR="003F7938" w:rsidRPr="00167151" w:rsidRDefault="00B85848" w:rsidP="00167151">
      <w:pPr>
        <w:autoSpaceDE w:val="0"/>
        <w:autoSpaceDN w:val="0"/>
        <w:adjustRightInd w:val="0"/>
        <w:spacing w:line="312" w:lineRule="auto"/>
        <w:jc w:val="both"/>
        <w:rPr>
          <w:rFonts w:ascii="Times New Roman" w:hAnsi="Times New Roman" w:cs="Times New Roman"/>
          <w:sz w:val="24"/>
          <w:szCs w:val="24"/>
        </w:rPr>
      </w:pPr>
      <w:r w:rsidRPr="002D3A73">
        <w:rPr>
          <w:rFonts w:ascii="Times New Roman" w:hAnsi="Times New Roman" w:cs="Times New Roman"/>
          <w:sz w:val="24"/>
          <w:szCs w:val="24"/>
        </w:rPr>
        <w:t xml:space="preserve"> Identificaciones. Identidad vocacional. El futuro para el adolescente. El proyecto de vida. El proceso de tomar de decisiones. </w:t>
      </w:r>
    </w:p>
    <w:p w:rsidR="003F7938" w:rsidRPr="0034597E" w:rsidRDefault="003F7938" w:rsidP="003F7938">
      <w:pPr>
        <w:spacing w:after="0" w:line="312" w:lineRule="auto"/>
        <w:jc w:val="center"/>
        <w:rPr>
          <w:rFonts w:ascii="Times New Roman" w:eastAsia="Times New Roman" w:hAnsi="Times New Roman" w:cs="Times New Roman"/>
          <w:b/>
          <w:sz w:val="24"/>
          <w:szCs w:val="24"/>
          <w:u w:val="single"/>
          <w:lang w:eastAsia="es-ES"/>
        </w:rPr>
      </w:pPr>
      <w:r w:rsidRPr="0034597E">
        <w:rPr>
          <w:rFonts w:ascii="Times New Roman" w:eastAsia="Times New Roman" w:hAnsi="Times New Roman" w:cs="Times New Roman"/>
          <w:b/>
          <w:sz w:val="24"/>
          <w:szCs w:val="24"/>
          <w:u w:val="single"/>
          <w:lang w:eastAsia="es-ES"/>
        </w:rPr>
        <w:t>CRITERIOS Y FORMAS DE EVALUACIÓN</w:t>
      </w:r>
    </w:p>
    <w:p w:rsidR="003F7938" w:rsidRPr="0034597E" w:rsidRDefault="003F7938" w:rsidP="003F7938">
      <w:pPr>
        <w:spacing w:after="0" w:line="312" w:lineRule="auto"/>
        <w:jc w:val="both"/>
        <w:rPr>
          <w:rFonts w:ascii="Times New Roman" w:eastAsia="Times New Roman" w:hAnsi="Times New Roman" w:cs="Times New Roman"/>
          <w:sz w:val="24"/>
          <w:szCs w:val="24"/>
          <w:lang w:eastAsia="es-ES"/>
        </w:rPr>
      </w:pPr>
    </w:p>
    <w:p w:rsidR="003F7938" w:rsidRPr="0034597E" w:rsidRDefault="003F7938" w:rsidP="003F7938">
      <w:pPr>
        <w:spacing w:after="0" w:line="312" w:lineRule="auto"/>
        <w:jc w:val="both"/>
        <w:rPr>
          <w:rFonts w:ascii="Times New Roman" w:eastAsia="Times New Roman" w:hAnsi="Times New Roman" w:cs="Times New Roman"/>
          <w:sz w:val="24"/>
          <w:szCs w:val="24"/>
          <w:u w:val="single"/>
          <w:lang w:eastAsia="es-ES"/>
        </w:rPr>
      </w:pPr>
      <w:r w:rsidRPr="0034597E">
        <w:rPr>
          <w:rFonts w:ascii="Times New Roman" w:eastAsia="Times New Roman" w:hAnsi="Times New Roman" w:cs="Times New Roman"/>
          <w:b/>
          <w:i/>
          <w:sz w:val="24"/>
          <w:szCs w:val="24"/>
          <w:u w:val="single"/>
          <w:lang w:eastAsia="es-ES"/>
        </w:rPr>
        <w:t>Criterios de evaluación</w:t>
      </w:r>
      <w:r w:rsidRPr="0034597E">
        <w:rPr>
          <w:rFonts w:ascii="Times New Roman" w:eastAsia="Times New Roman" w:hAnsi="Times New Roman" w:cs="Times New Roman"/>
          <w:sz w:val="24"/>
          <w:szCs w:val="24"/>
          <w:u w:val="single"/>
          <w:lang w:eastAsia="es-ES"/>
        </w:rPr>
        <w:t>.</w:t>
      </w:r>
    </w:p>
    <w:p w:rsidR="003F7938" w:rsidRPr="0034597E" w:rsidRDefault="003F7938" w:rsidP="003F7938">
      <w:pPr>
        <w:numPr>
          <w:ilvl w:val="0"/>
          <w:numId w:val="8"/>
        </w:numPr>
        <w:spacing w:after="0" w:line="312" w:lineRule="auto"/>
        <w:contextualSpacing/>
        <w:jc w:val="both"/>
        <w:rPr>
          <w:rFonts w:ascii="Times New Roman" w:eastAsia="Calibri" w:hAnsi="Times New Roman" w:cs="Times New Roman"/>
          <w:sz w:val="24"/>
          <w:szCs w:val="24"/>
          <w:u w:val="single"/>
        </w:rPr>
      </w:pPr>
      <w:r w:rsidRPr="0034597E">
        <w:rPr>
          <w:rFonts w:ascii="Times New Roman" w:eastAsia="Calibri" w:hAnsi="Times New Roman" w:cs="Times New Roman"/>
          <w:sz w:val="24"/>
          <w:szCs w:val="24"/>
        </w:rPr>
        <w:t xml:space="preserve">Manejo de lenguaje técnico. </w:t>
      </w:r>
    </w:p>
    <w:p w:rsidR="003F7938" w:rsidRPr="0034597E" w:rsidRDefault="003F7938" w:rsidP="003F7938">
      <w:pPr>
        <w:numPr>
          <w:ilvl w:val="0"/>
          <w:numId w:val="8"/>
        </w:numPr>
        <w:spacing w:after="0" w:line="312" w:lineRule="auto"/>
        <w:contextualSpacing/>
        <w:jc w:val="both"/>
        <w:rPr>
          <w:rFonts w:ascii="Times New Roman" w:eastAsia="Calibri" w:hAnsi="Times New Roman" w:cs="Times New Roman"/>
          <w:sz w:val="24"/>
          <w:szCs w:val="24"/>
          <w:u w:val="single"/>
        </w:rPr>
      </w:pPr>
      <w:r w:rsidRPr="0034597E">
        <w:rPr>
          <w:rFonts w:ascii="Times New Roman" w:eastAsia="Calibri" w:hAnsi="Times New Roman" w:cs="Times New Roman"/>
          <w:sz w:val="24"/>
          <w:szCs w:val="24"/>
        </w:rPr>
        <w:t xml:space="preserve">Expresión oral y escrita.  </w:t>
      </w:r>
    </w:p>
    <w:p w:rsidR="003F7938" w:rsidRPr="0034597E" w:rsidRDefault="003F7938" w:rsidP="003F7938">
      <w:pPr>
        <w:numPr>
          <w:ilvl w:val="0"/>
          <w:numId w:val="8"/>
        </w:numPr>
        <w:spacing w:after="0" w:line="312" w:lineRule="auto"/>
        <w:contextualSpacing/>
        <w:jc w:val="both"/>
        <w:rPr>
          <w:rFonts w:ascii="Times New Roman" w:eastAsia="Calibri" w:hAnsi="Times New Roman" w:cs="Times New Roman"/>
          <w:sz w:val="24"/>
          <w:szCs w:val="24"/>
        </w:rPr>
      </w:pPr>
      <w:r w:rsidRPr="0034597E">
        <w:rPr>
          <w:rFonts w:ascii="Times New Roman" w:eastAsia="Calibri" w:hAnsi="Times New Roman" w:cs="Times New Roman"/>
          <w:sz w:val="24"/>
          <w:szCs w:val="24"/>
        </w:rPr>
        <w:t>Comprensión lectora</w:t>
      </w:r>
    </w:p>
    <w:p w:rsidR="003F7938" w:rsidRPr="0034597E" w:rsidRDefault="003F7938" w:rsidP="003F7938">
      <w:pPr>
        <w:numPr>
          <w:ilvl w:val="0"/>
          <w:numId w:val="8"/>
        </w:numPr>
        <w:spacing w:after="0" w:line="312" w:lineRule="auto"/>
        <w:contextualSpacing/>
        <w:jc w:val="both"/>
        <w:rPr>
          <w:rFonts w:ascii="Times New Roman" w:eastAsia="Calibri" w:hAnsi="Times New Roman" w:cs="Times New Roman"/>
          <w:sz w:val="24"/>
          <w:szCs w:val="24"/>
        </w:rPr>
      </w:pPr>
      <w:r w:rsidRPr="0034597E">
        <w:rPr>
          <w:rFonts w:ascii="Times New Roman" w:eastAsia="Calibri" w:hAnsi="Times New Roman" w:cs="Times New Roman"/>
          <w:sz w:val="24"/>
          <w:szCs w:val="24"/>
        </w:rPr>
        <w:t>Participación en clase.</w:t>
      </w:r>
    </w:p>
    <w:p w:rsidR="003F7938" w:rsidRPr="0034597E" w:rsidRDefault="003F7938" w:rsidP="003F7938">
      <w:pPr>
        <w:numPr>
          <w:ilvl w:val="0"/>
          <w:numId w:val="8"/>
        </w:numPr>
        <w:spacing w:after="0" w:line="312" w:lineRule="auto"/>
        <w:contextualSpacing/>
        <w:jc w:val="both"/>
        <w:rPr>
          <w:rFonts w:ascii="Times New Roman" w:eastAsia="Calibri" w:hAnsi="Times New Roman" w:cs="Times New Roman"/>
          <w:sz w:val="24"/>
          <w:szCs w:val="24"/>
        </w:rPr>
      </w:pPr>
      <w:r w:rsidRPr="0034597E">
        <w:rPr>
          <w:rFonts w:ascii="Times New Roman" w:eastAsia="Calibri" w:hAnsi="Times New Roman" w:cs="Times New Roman"/>
          <w:sz w:val="24"/>
          <w:szCs w:val="24"/>
        </w:rPr>
        <w:t>Presentación en tiempo y forma de los trabajos prácticos y aprobación de un 90% de los mismos.</w:t>
      </w:r>
    </w:p>
    <w:p w:rsidR="003F7938" w:rsidRPr="00CC1F5D" w:rsidRDefault="003F7938" w:rsidP="003F7938">
      <w:pPr>
        <w:numPr>
          <w:ilvl w:val="0"/>
          <w:numId w:val="8"/>
        </w:numPr>
        <w:spacing w:after="0" w:line="312" w:lineRule="auto"/>
        <w:contextualSpacing/>
        <w:jc w:val="both"/>
        <w:rPr>
          <w:rFonts w:ascii="Times New Roman" w:eastAsia="Calibri" w:hAnsi="Times New Roman" w:cs="Times New Roman"/>
          <w:sz w:val="24"/>
          <w:szCs w:val="24"/>
        </w:rPr>
      </w:pPr>
      <w:r w:rsidRPr="0034597E">
        <w:rPr>
          <w:rFonts w:ascii="Times New Roman" w:eastAsia="Calibri" w:hAnsi="Times New Roman" w:cs="Times New Roman"/>
          <w:sz w:val="24"/>
          <w:szCs w:val="24"/>
        </w:rPr>
        <w:t xml:space="preserve">Aprobación del </w:t>
      </w:r>
      <w:r w:rsidRPr="00CC1F5D">
        <w:rPr>
          <w:rFonts w:ascii="Times New Roman" w:eastAsia="Calibri" w:hAnsi="Times New Roman" w:cs="Times New Roman"/>
          <w:sz w:val="24"/>
          <w:szCs w:val="24"/>
        </w:rPr>
        <w:t xml:space="preserve">exámenes y en cada caso  su instancia de recuperación. </w:t>
      </w:r>
      <w:r w:rsidRPr="0034597E">
        <w:rPr>
          <w:rFonts w:ascii="Times New Roman" w:eastAsia="Calibri" w:hAnsi="Times New Roman" w:cs="Times New Roman"/>
          <w:sz w:val="24"/>
          <w:szCs w:val="24"/>
        </w:rPr>
        <w:t>– Nota Mínima 6 (seis).</w:t>
      </w:r>
    </w:p>
    <w:p w:rsidR="00167151" w:rsidRDefault="0016715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F7938" w:rsidRDefault="003F7938" w:rsidP="003F7938">
      <w:pPr>
        <w:spacing w:line="312"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Cronograma estimativo</w:t>
      </w:r>
      <w:r w:rsidR="003C0CD8">
        <w:rPr>
          <w:rFonts w:ascii="Times New Roman" w:hAnsi="Times New Roman" w:cs="Times New Roman"/>
          <w:b/>
          <w:sz w:val="24"/>
          <w:szCs w:val="24"/>
          <w:u w:val="single"/>
        </w:rPr>
        <w:t xml:space="preserve"> de Evaluaciones</w:t>
      </w:r>
    </w:p>
    <w:tbl>
      <w:tblPr>
        <w:tblStyle w:val="Tablaconcuadrcula"/>
        <w:tblW w:w="0" w:type="auto"/>
        <w:tblLook w:val="04A0" w:firstRow="1" w:lastRow="0" w:firstColumn="1" w:lastColumn="0" w:noHBand="0" w:noVBand="1"/>
      </w:tblPr>
      <w:tblGrid>
        <w:gridCol w:w="4322"/>
        <w:gridCol w:w="4322"/>
      </w:tblGrid>
      <w:tr w:rsidR="0007664A" w:rsidTr="0007664A">
        <w:tc>
          <w:tcPr>
            <w:tcW w:w="4322" w:type="dxa"/>
          </w:tcPr>
          <w:p w:rsidR="0007664A" w:rsidRDefault="0007664A" w:rsidP="0007664A">
            <w:pPr>
              <w:pStyle w:val="Prrafodelista"/>
              <w:rPr>
                <w:rFonts w:ascii="Times New Roman" w:hAnsi="Times New Roman" w:cs="Times New Roman"/>
                <w:b/>
                <w:sz w:val="24"/>
                <w:szCs w:val="24"/>
                <w:u w:val="single"/>
              </w:rPr>
            </w:pPr>
            <w:r>
              <w:rPr>
                <w:rFonts w:ascii="Times New Roman" w:hAnsi="Times New Roman" w:cs="Times New Roman"/>
                <w:b/>
                <w:sz w:val="24"/>
                <w:szCs w:val="24"/>
                <w:u w:val="single"/>
              </w:rPr>
              <w:t>5º A</w:t>
            </w:r>
          </w:p>
        </w:tc>
        <w:tc>
          <w:tcPr>
            <w:tcW w:w="4322" w:type="dxa"/>
          </w:tcPr>
          <w:p w:rsidR="0007664A" w:rsidRDefault="0007664A" w:rsidP="003F7938">
            <w:pPr>
              <w:spacing w:line="312" w:lineRule="auto"/>
              <w:rPr>
                <w:rFonts w:ascii="Times New Roman" w:hAnsi="Times New Roman" w:cs="Times New Roman"/>
                <w:b/>
                <w:sz w:val="24"/>
                <w:szCs w:val="24"/>
                <w:u w:val="single"/>
              </w:rPr>
            </w:pPr>
            <w:r>
              <w:rPr>
                <w:rFonts w:ascii="Times New Roman" w:hAnsi="Times New Roman" w:cs="Times New Roman"/>
                <w:b/>
                <w:sz w:val="24"/>
                <w:szCs w:val="24"/>
                <w:u w:val="single"/>
              </w:rPr>
              <w:t>5º B</w:t>
            </w:r>
          </w:p>
        </w:tc>
      </w:tr>
      <w:tr w:rsidR="0007664A" w:rsidTr="0007664A">
        <w:tc>
          <w:tcPr>
            <w:tcW w:w="4322" w:type="dxa"/>
          </w:tcPr>
          <w:p w:rsidR="0007664A" w:rsidRPr="0007664A" w:rsidRDefault="0007664A" w:rsidP="0007664A">
            <w:pPr>
              <w:pStyle w:val="Prrafodelista"/>
              <w:rPr>
                <w:rFonts w:ascii="Times New Roman" w:hAnsi="Times New Roman" w:cs="Times New Roman"/>
                <w:sz w:val="24"/>
                <w:szCs w:val="24"/>
              </w:rPr>
            </w:pPr>
            <w:r>
              <w:rPr>
                <w:rFonts w:ascii="Times New Roman" w:hAnsi="Times New Roman" w:cs="Times New Roman"/>
                <w:sz w:val="24"/>
                <w:szCs w:val="24"/>
              </w:rPr>
              <w:t xml:space="preserve">                  </w:t>
            </w:r>
            <w:r w:rsidRPr="0007664A">
              <w:rPr>
                <w:rFonts w:ascii="Times New Roman" w:hAnsi="Times New Roman" w:cs="Times New Roman"/>
                <w:sz w:val="24"/>
                <w:szCs w:val="24"/>
              </w:rPr>
              <w:t>21/04</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6/04</w:t>
            </w:r>
          </w:p>
        </w:tc>
      </w:tr>
      <w:tr w:rsidR="0007664A" w:rsidTr="0007664A">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12/05</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4/05</w:t>
            </w:r>
          </w:p>
        </w:tc>
      </w:tr>
      <w:tr w:rsidR="0007664A" w:rsidTr="0007664A">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26/05</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18/05</w:t>
            </w:r>
          </w:p>
        </w:tc>
      </w:tr>
      <w:tr w:rsidR="0007664A" w:rsidTr="0007664A">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9/06</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8/06</w:t>
            </w:r>
          </w:p>
        </w:tc>
      </w:tr>
      <w:tr w:rsidR="0007664A" w:rsidTr="0007664A">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30/06</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29/06</w:t>
            </w:r>
          </w:p>
        </w:tc>
      </w:tr>
      <w:tr w:rsidR="0007664A" w:rsidTr="0007664A">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4/08</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3/08</w:t>
            </w:r>
          </w:p>
        </w:tc>
      </w:tr>
      <w:tr w:rsidR="0007664A" w:rsidTr="0007664A">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1/09</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31/08</w:t>
            </w:r>
          </w:p>
        </w:tc>
      </w:tr>
      <w:tr w:rsidR="0007664A" w:rsidTr="0007664A">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27/10</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12/10</w:t>
            </w:r>
          </w:p>
        </w:tc>
      </w:tr>
      <w:tr w:rsidR="0007664A" w:rsidTr="0007664A">
        <w:trPr>
          <w:trHeight w:val="70"/>
        </w:trPr>
        <w:tc>
          <w:tcPr>
            <w:tcW w:w="4322" w:type="dxa"/>
          </w:tcPr>
          <w:p w:rsidR="0007664A" w:rsidRPr="0007664A" w:rsidRDefault="0007664A" w:rsidP="0007664A">
            <w:pPr>
              <w:spacing w:line="312" w:lineRule="auto"/>
              <w:jc w:val="center"/>
              <w:rPr>
                <w:rFonts w:ascii="Times New Roman" w:hAnsi="Times New Roman" w:cs="Times New Roman"/>
                <w:sz w:val="24"/>
                <w:szCs w:val="24"/>
              </w:rPr>
            </w:pPr>
            <w:r w:rsidRPr="0007664A">
              <w:rPr>
                <w:rFonts w:ascii="Times New Roman" w:hAnsi="Times New Roman" w:cs="Times New Roman"/>
                <w:sz w:val="24"/>
                <w:szCs w:val="24"/>
              </w:rPr>
              <w:t>17/11</w:t>
            </w:r>
          </w:p>
        </w:tc>
        <w:tc>
          <w:tcPr>
            <w:tcW w:w="4322" w:type="dxa"/>
          </w:tcPr>
          <w:p w:rsidR="0007664A" w:rsidRPr="0007664A" w:rsidRDefault="0007664A" w:rsidP="0007664A">
            <w:pPr>
              <w:jc w:val="center"/>
              <w:rPr>
                <w:rFonts w:ascii="Times New Roman" w:hAnsi="Times New Roman" w:cs="Times New Roman"/>
                <w:sz w:val="24"/>
                <w:szCs w:val="24"/>
              </w:rPr>
            </w:pPr>
            <w:r w:rsidRPr="0007664A">
              <w:rPr>
                <w:rFonts w:ascii="Times New Roman" w:hAnsi="Times New Roman" w:cs="Times New Roman"/>
                <w:sz w:val="24"/>
                <w:szCs w:val="24"/>
              </w:rPr>
              <w:t>16/11</w:t>
            </w:r>
          </w:p>
        </w:tc>
      </w:tr>
    </w:tbl>
    <w:p w:rsidR="0007664A" w:rsidRPr="0030280D" w:rsidRDefault="0007664A" w:rsidP="003F7938">
      <w:pPr>
        <w:spacing w:line="312" w:lineRule="auto"/>
        <w:rPr>
          <w:rFonts w:ascii="Times New Roman" w:hAnsi="Times New Roman" w:cs="Times New Roman"/>
          <w:b/>
          <w:sz w:val="24"/>
          <w:szCs w:val="24"/>
          <w:u w:val="single"/>
        </w:rPr>
      </w:pPr>
    </w:p>
    <w:p w:rsidR="003F7938" w:rsidRPr="003F7938" w:rsidRDefault="003F7938" w:rsidP="003F7938">
      <w:pPr>
        <w:spacing w:line="312" w:lineRule="auto"/>
        <w:jc w:val="center"/>
        <w:rPr>
          <w:rFonts w:ascii="Times New Roman" w:hAnsi="Times New Roman" w:cs="Times New Roman"/>
          <w:b/>
          <w:sz w:val="24"/>
          <w:szCs w:val="24"/>
          <w:u w:val="single"/>
        </w:rPr>
      </w:pPr>
      <w:r w:rsidRPr="003F7938">
        <w:rPr>
          <w:rFonts w:ascii="Times New Roman" w:hAnsi="Times New Roman" w:cs="Times New Roman"/>
          <w:b/>
          <w:sz w:val="24"/>
          <w:szCs w:val="24"/>
          <w:u w:val="single"/>
        </w:rPr>
        <w:t>BIBLIOGRAFIA</w:t>
      </w:r>
    </w:p>
    <w:p w:rsidR="003F7938" w:rsidRPr="003F7938" w:rsidRDefault="003F7938" w:rsidP="003F7938">
      <w:pPr>
        <w:pStyle w:val="Prrafodelista"/>
        <w:numPr>
          <w:ilvl w:val="0"/>
          <w:numId w:val="4"/>
        </w:numPr>
        <w:spacing w:line="312" w:lineRule="auto"/>
        <w:jc w:val="both"/>
        <w:rPr>
          <w:rFonts w:ascii="Times New Roman" w:hAnsi="Times New Roman" w:cs="Times New Roman"/>
          <w:sz w:val="24"/>
          <w:szCs w:val="24"/>
        </w:rPr>
      </w:pPr>
      <w:proofErr w:type="spellStart"/>
      <w:r w:rsidRPr="003F7938">
        <w:rPr>
          <w:rFonts w:ascii="Times New Roman" w:hAnsi="Times New Roman" w:cs="Times New Roman"/>
          <w:sz w:val="24"/>
          <w:szCs w:val="24"/>
        </w:rPr>
        <w:t>Bosellini</w:t>
      </w:r>
      <w:proofErr w:type="spellEnd"/>
      <w:r w:rsidRPr="003F7938">
        <w:rPr>
          <w:rFonts w:ascii="Times New Roman" w:hAnsi="Times New Roman" w:cs="Times New Roman"/>
          <w:sz w:val="24"/>
          <w:szCs w:val="24"/>
        </w:rPr>
        <w:t xml:space="preserve"> y </w:t>
      </w:r>
      <w:proofErr w:type="spellStart"/>
      <w:r w:rsidRPr="003F7938">
        <w:rPr>
          <w:rFonts w:ascii="Times New Roman" w:hAnsi="Times New Roman" w:cs="Times New Roman"/>
          <w:sz w:val="24"/>
          <w:szCs w:val="24"/>
        </w:rPr>
        <w:t>Orsini</w:t>
      </w:r>
      <w:proofErr w:type="spellEnd"/>
      <w:r w:rsidRPr="003F7938">
        <w:rPr>
          <w:rFonts w:ascii="Times New Roman" w:hAnsi="Times New Roman" w:cs="Times New Roman"/>
          <w:sz w:val="24"/>
          <w:szCs w:val="24"/>
        </w:rPr>
        <w:t xml:space="preserve">. (1998) </w:t>
      </w:r>
      <w:r w:rsidRPr="003F7938">
        <w:rPr>
          <w:rFonts w:ascii="Times New Roman" w:hAnsi="Times New Roman" w:cs="Times New Roman"/>
          <w:i/>
          <w:sz w:val="24"/>
          <w:szCs w:val="24"/>
        </w:rPr>
        <w:t xml:space="preserve">“Psicología”. </w:t>
      </w:r>
      <w:r w:rsidRPr="003F7938">
        <w:rPr>
          <w:rFonts w:ascii="Times New Roman" w:hAnsi="Times New Roman" w:cs="Times New Roman"/>
          <w:sz w:val="24"/>
          <w:szCs w:val="24"/>
        </w:rPr>
        <w:t>Ed. A-Z. Bs. As.</w:t>
      </w:r>
    </w:p>
    <w:p w:rsidR="003F7938" w:rsidRDefault="003F7938" w:rsidP="003F7938">
      <w:pPr>
        <w:pStyle w:val="Prrafodelista"/>
        <w:numPr>
          <w:ilvl w:val="0"/>
          <w:numId w:val="4"/>
        </w:numPr>
        <w:spacing w:line="312" w:lineRule="auto"/>
        <w:jc w:val="both"/>
        <w:rPr>
          <w:rFonts w:ascii="Times New Roman" w:hAnsi="Times New Roman" w:cs="Times New Roman"/>
          <w:sz w:val="24"/>
          <w:szCs w:val="24"/>
        </w:rPr>
      </w:pPr>
      <w:proofErr w:type="spellStart"/>
      <w:r w:rsidRPr="003F7938">
        <w:rPr>
          <w:rFonts w:ascii="Times New Roman" w:hAnsi="Times New Roman" w:cs="Times New Roman"/>
          <w:sz w:val="24"/>
          <w:szCs w:val="24"/>
        </w:rPr>
        <w:t>Bosellini</w:t>
      </w:r>
      <w:proofErr w:type="spellEnd"/>
      <w:r w:rsidRPr="003F7938">
        <w:rPr>
          <w:rFonts w:ascii="Times New Roman" w:hAnsi="Times New Roman" w:cs="Times New Roman"/>
          <w:sz w:val="24"/>
          <w:szCs w:val="24"/>
        </w:rPr>
        <w:t xml:space="preserve">, Leticia y </w:t>
      </w:r>
      <w:proofErr w:type="spellStart"/>
      <w:r w:rsidRPr="003F7938">
        <w:rPr>
          <w:rFonts w:ascii="Times New Roman" w:hAnsi="Times New Roman" w:cs="Times New Roman"/>
          <w:sz w:val="24"/>
          <w:szCs w:val="24"/>
        </w:rPr>
        <w:t>Orsini</w:t>
      </w:r>
      <w:proofErr w:type="spellEnd"/>
      <w:r w:rsidRPr="003F7938">
        <w:rPr>
          <w:rFonts w:ascii="Times New Roman" w:hAnsi="Times New Roman" w:cs="Times New Roman"/>
          <w:sz w:val="24"/>
          <w:szCs w:val="24"/>
        </w:rPr>
        <w:t xml:space="preserve"> Alicia. (1995) </w:t>
      </w:r>
      <w:r w:rsidRPr="003F7938">
        <w:rPr>
          <w:rFonts w:ascii="Times New Roman" w:hAnsi="Times New Roman" w:cs="Times New Roman"/>
          <w:i/>
          <w:sz w:val="24"/>
          <w:szCs w:val="24"/>
        </w:rPr>
        <w:t>“Psicología”.</w:t>
      </w:r>
      <w:r w:rsidRPr="003F7938">
        <w:rPr>
          <w:rFonts w:ascii="Times New Roman" w:hAnsi="Times New Roman" w:cs="Times New Roman"/>
          <w:sz w:val="24"/>
          <w:szCs w:val="24"/>
        </w:rPr>
        <w:t xml:space="preserve"> Editorial AZ. Bs. As.</w:t>
      </w:r>
    </w:p>
    <w:p w:rsidR="003C0CD8" w:rsidRPr="003C0CD8" w:rsidRDefault="003C0CD8" w:rsidP="003C0CD8">
      <w:pPr>
        <w:pStyle w:val="Prrafodelista"/>
        <w:numPr>
          <w:ilvl w:val="0"/>
          <w:numId w:val="4"/>
        </w:numPr>
        <w:spacing w:line="312" w:lineRule="auto"/>
        <w:jc w:val="both"/>
        <w:rPr>
          <w:rFonts w:ascii="Times New Roman" w:hAnsi="Times New Roman" w:cs="Times New Roman"/>
          <w:i/>
          <w:sz w:val="24"/>
          <w:szCs w:val="24"/>
        </w:rPr>
      </w:pPr>
      <w:proofErr w:type="spellStart"/>
      <w:r>
        <w:rPr>
          <w:rFonts w:ascii="Times New Roman" w:hAnsi="Times New Roman" w:cs="Times New Roman"/>
          <w:sz w:val="24"/>
          <w:szCs w:val="24"/>
        </w:rPr>
        <w:t>Divenosa</w:t>
      </w:r>
      <w:proofErr w:type="spellEnd"/>
      <w:r>
        <w:rPr>
          <w:rFonts w:ascii="Times New Roman" w:hAnsi="Times New Roman" w:cs="Times New Roman"/>
          <w:sz w:val="24"/>
          <w:szCs w:val="24"/>
        </w:rPr>
        <w:t xml:space="preserve">, M., Costa, I. (2013) </w:t>
      </w:r>
      <w:r w:rsidRPr="003C0CD8">
        <w:rPr>
          <w:rFonts w:ascii="Times New Roman" w:hAnsi="Times New Roman" w:cs="Times New Roman"/>
          <w:i/>
          <w:sz w:val="24"/>
          <w:szCs w:val="24"/>
        </w:rPr>
        <w:t>“Psicología, Teorías sobre el psiquismo y campos de acción”</w:t>
      </w:r>
      <w:r>
        <w:rPr>
          <w:rFonts w:ascii="Times New Roman" w:hAnsi="Times New Roman" w:cs="Times New Roman"/>
          <w:sz w:val="24"/>
          <w:szCs w:val="24"/>
        </w:rPr>
        <w:t xml:space="preserve">. Ed. </w:t>
      </w:r>
      <w:proofErr w:type="spellStart"/>
      <w:r>
        <w:rPr>
          <w:rFonts w:ascii="Times New Roman" w:hAnsi="Times New Roman" w:cs="Times New Roman"/>
          <w:sz w:val="24"/>
          <w:szCs w:val="24"/>
        </w:rPr>
        <w:t>Maipue</w:t>
      </w:r>
      <w:proofErr w:type="spellEnd"/>
      <w:r>
        <w:rPr>
          <w:rFonts w:ascii="Times New Roman" w:hAnsi="Times New Roman" w:cs="Times New Roman"/>
          <w:sz w:val="24"/>
          <w:szCs w:val="24"/>
        </w:rPr>
        <w:t>.</w:t>
      </w:r>
    </w:p>
    <w:p w:rsidR="003F7938" w:rsidRPr="003F7938" w:rsidRDefault="003F7938" w:rsidP="003F7938">
      <w:pPr>
        <w:pStyle w:val="Prrafodelista"/>
        <w:numPr>
          <w:ilvl w:val="0"/>
          <w:numId w:val="4"/>
        </w:numPr>
        <w:spacing w:line="312" w:lineRule="auto"/>
        <w:jc w:val="both"/>
        <w:rPr>
          <w:rFonts w:ascii="Times New Roman" w:hAnsi="Times New Roman" w:cs="Times New Roman"/>
          <w:sz w:val="24"/>
          <w:szCs w:val="24"/>
        </w:rPr>
      </w:pPr>
      <w:r w:rsidRPr="003F7938">
        <w:rPr>
          <w:rFonts w:ascii="Times New Roman" w:hAnsi="Times New Roman" w:cs="Times New Roman"/>
          <w:sz w:val="24"/>
          <w:szCs w:val="24"/>
        </w:rPr>
        <w:t xml:space="preserve">Carretero, Mario y Otros (2002), </w:t>
      </w:r>
      <w:r w:rsidRPr="003F7938">
        <w:rPr>
          <w:rFonts w:ascii="Times New Roman" w:hAnsi="Times New Roman" w:cs="Times New Roman"/>
          <w:i/>
          <w:sz w:val="24"/>
          <w:szCs w:val="24"/>
        </w:rPr>
        <w:t>Psicología</w:t>
      </w:r>
      <w:r w:rsidRPr="003F7938">
        <w:rPr>
          <w:rFonts w:ascii="Times New Roman" w:hAnsi="Times New Roman" w:cs="Times New Roman"/>
          <w:sz w:val="24"/>
          <w:szCs w:val="24"/>
        </w:rPr>
        <w:t xml:space="preserve">, Ed. </w:t>
      </w:r>
      <w:proofErr w:type="spellStart"/>
      <w:r w:rsidRPr="003F7938">
        <w:rPr>
          <w:rFonts w:ascii="Times New Roman" w:hAnsi="Times New Roman" w:cs="Times New Roman"/>
          <w:sz w:val="24"/>
          <w:szCs w:val="24"/>
        </w:rPr>
        <w:t>Aique</w:t>
      </w:r>
      <w:proofErr w:type="spellEnd"/>
      <w:r w:rsidRPr="003F7938">
        <w:rPr>
          <w:rFonts w:ascii="Times New Roman" w:hAnsi="Times New Roman" w:cs="Times New Roman"/>
          <w:sz w:val="24"/>
          <w:szCs w:val="24"/>
        </w:rPr>
        <w:t>, Bs. As.</w:t>
      </w:r>
    </w:p>
    <w:p w:rsidR="003F7938" w:rsidRPr="003F7938" w:rsidRDefault="003F7938" w:rsidP="003F7938">
      <w:pPr>
        <w:pStyle w:val="Prrafodelista"/>
        <w:numPr>
          <w:ilvl w:val="0"/>
          <w:numId w:val="4"/>
        </w:numPr>
        <w:spacing w:line="312" w:lineRule="auto"/>
        <w:jc w:val="both"/>
        <w:rPr>
          <w:rFonts w:ascii="Times New Roman" w:hAnsi="Times New Roman" w:cs="Times New Roman"/>
          <w:sz w:val="24"/>
          <w:szCs w:val="24"/>
        </w:rPr>
      </w:pPr>
      <w:proofErr w:type="spellStart"/>
      <w:r w:rsidRPr="003F7938">
        <w:rPr>
          <w:rFonts w:ascii="Times New Roman" w:hAnsi="Times New Roman" w:cs="Times New Roman"/>
          <w:sz w:val="24"/>
          <w:szCs w:val="24"/>
        </w:rPr>
        <w:t>Obiols</w:t>
      </w:r>
      <w:proofErr w:type="spellEnd"/>
      <w:r w:rsidRPr="003F7938">
        <w:rPr>
          <w:rFonts w:ascii="Times New Roman" w:hAnsi="Times New Roman" w:cs="Times New Roman"/>
          <w:sz w:val="24"/>
          <w:szCs w:val="24"/>
        </w:rPr>
        <w:t xml:space="preserve">, Silvia y </w:t>
      </w:r>
      <w:proofErr w:type="spellStart"/>
      <w:r w:rsidRPr="003F7938">
        <w:rPr>
          <w:rFonts w:ascii="Times New Roman" w:hAnsi="Times New Roman" w:cs="Times New Roman"/>
          <w:sz w:val="24"/>
          <w:szCs w:val="24"/>
        </w:rPr>
        <w:t>Gillermo</w:t>
      </w:r>
      <w:proofErr w:type="spellEnd"/>
      <w:r w:rsidRPr="003F7938">
        <w:rPr>
          <w:rFonts w:ascii="Times New Roman" w:hAnsi="Times New Roman" w:cs="Times New Roman"/>
          <w:sz w:val="24"/>
          <w:szCs w:val="24"/>
        </w:rPr>
        <w:t xml:space="preserve">. (1999) </w:t>
      </w:r>
      <w:r w:rsidRPr="003F7938">
        <w:rPr>
          <w:rFonts w:ascii="Times New Roman" w:hAnsi="Times New Roman" w:cs="Times New Roman"/>
          <w:i/>
          <w:sz w:val="24"/>
          <w:szCs w:val="24"/>
        </w:rPr>
        <w:t>“Adolescencia, Posmodernidad y Escuela Secundaria”</w:t>
      </w:r>
      <w:r w:rsidRPr="003F7938">
        <w:rPr>
          <w:rFonts w:ascii="Times New Roman" w:hAnsi="Times New Roman" w:cs="Times New Roman"/>
          <w:sz w:val="24"/>
          <w:szCs w:val="24"/>
        </w:rPr>
        <w:t xml:space="preserve">. Ed. </w:t>
      </w:r>
      <w:proofErr w:type="spellStart"/>
      <w:r w:rsidRPr="003F7938">
        <w:rPr>
          <w:rFonts w:ascii="Times New Roman" w:hAnsi="Times New Roman" w:cs="Times New Roman"/>
          <w:sz w:val="24"/>
          <w:szCs w:val="24"/>
        </w:rPr>
        <w:t>Kapeluz</w:t>
      </w:r>
      <w:proofErr w:type="spellEnd"/>
      <w:r w:rsidRPr="003F7938">
        <w:rPr>
          <w:rFonts w:ascii="Times New Roman" w:hAnsi="Times New Roman" w:cs="Times New Roman"/>
          <w:sz w:val="24"/>
          <w:szCs w:val="24"/>
        </w:rPr>
        <w:t>. Bs. As.</w:t>
      </w:r>
    </w:p>
    <w:p w:rsidR="003F7938" w:rsidRPr="003F7938" w:rsidRDefault="003F7938" w:rsidP="003F7938">
      <w:pPr>
        <w:pStyle w:val="Prrafodelista"/>
        <w:numPr>
          <w:ilvl w:val="0"/>
          <w:numId w:val="4"/>
        </w:numPr>
        <w:spacing w:line="312" w:lineRule="auto"/>
        <w:jc w:val="both"/>
        <w:rPr>
          <w:rFonts w:ascii="Times New Roman" w:hAnsi="Times New Roman" w:cs="Times New Roman"/>
          <w:sz w:val="24"/>
          <w:szCs w:val="24"/>
        </w:rPr>
      </w:pPr>
      <w:proofErr w:type="spellStart"/>
      <w:r w:rsidRPr="003F7938">
        <w:rPr>
          <w:rFonts w:ascii="Times New Roman" w:hAnsi="Times New Roman" w:cs="Times New Roman"/>
          <w:sz w:val="24"/>
          <w:szCs w:val="24"/>
        </w:rPr>
        <w:t>Obiols</w:t>
      </w:r>
      <w:proofErr w:type="spellEnd"/>
      <w:r w:rsidRPr="003F7938">
        <w:rPr>
          <w:rFonts w:ascii="Times New Roman" w:hAnsi="Times New Roman" w:cs="Times New Roman"/>
          <w:sz w:val="24"/>
          <w:szCs w:val="24"/>
        </w:rPr>
        <w:t>, Silvia. (2007). “</w:t>
      </w:r>
      <w:r w:rsidRPr="003F7938">
        <w:rPr>
          <w:rFonts w:ascii="Times New Roman" w:hAnsi="Times New Roman" w:cs="Times New Roman"/>
          <w:i/>
          <w:sz w:val="24"/>
          <w:szCs w:val="24"/>
        </w:rPr>
        <w:t>Psicología, Unos y los Otros”</w:t>
      </w:r>
      <w:r w:rsidRPr="003F7938">
        <w:rPr>
          <w:rFonts w:ascii="Times New Roman" w:hAnsi="Times New Roman" w:cs="Times New Roman"/>
          <w:sz w:val="24"/>
          <w:szCs w:val="24"/>
        </w:rPr>
        <w:t>. Ed. A-Z. Bs. As.</w:t>
      </w:r>
    </w:p>
    <w:p w:rsidR="003F7938" w:rsidRDefault="003F7938" w:rsidP="003C0CD8">
      <w:pPr>
        <w:pStyle w:val="Prrafodelista"/>
        <w:numPr>
          <w:ilvl w:val="0"/>
          <w:numId w:val="4"/>
        </w:numPr>
        <w:spacing w:line="312" w:lineRule="auto"/>
        <w:jc w:val="both"/>
        <w:rPr>
          <w:rFonts w:ascii="Times New Roman" w:hAnsi="Times New Roman" w:cs="Times New Roman"/>
          <w:sz w:val="24"/>
          <w:szCs w:val="24"/>
        </w:rPr>
      </w:pPr>
      <w:proofErr w:type="spellStart"/>
      <w:r w:rsidRPr="003F7938">
        <w:rPr>
          <w:rFonts w:ascii="Times New Roman" w:hAnsi="Times New Roman" w:cs="Times New Roman"/>
          <w:sz w:val="24"/>
          <w:szCs w:val="24"/>
        </w:rPr>
        <w:t>Recalde</w:t>
      </w:r>
      <w:proofErr w:type="spellEnd"/>
      <w:r w:rsidRPr="003F7938">
        <w:rPr>
          <w:rFonts w:ascii="Times New Roman" w:hAnsi="Times New Roman" w:cs="Times New Roman"/>
          <w:sz w:val="24"/>
          <w:szCs w:val="24"/>
        </w:rPr>
        <w:t xml:space="preserve"> María Mercedes. (2004) </w:t>
      </w:r>
      <w:r w:rsidRPr="003F7938">
        <w:rPr>
          <w:rFonts w:ascii="Times New Roman" w:hAnsi="Times New Roman" w:cs="Times New Roman"/>
          <w:i/>
          <w:sz w:val="24"/>
          <w:szCs w:val="24"/>
        </w:rPr>
        <w:t>“Psicología”</w:t>
      </w:r>
      <w:r w:rsidRPr="003F7938">
        <w:rPr>
          <w:rFonts w:ascii="Times New Roman" w:hAnsi="Times New Roman" w:cs="Times New Roman"/>
          <w:sz w:val="24"/>
          <w:szCs w:val="24"/>
        </w:rPr>
        <w:t>. Ed. Aula Taller. Bs. As.</w:t>
      </w:r>
    </w:p>
    <w:p w:rsidR="003F7938" w:rsidRDefault="003F7938" w:rsidP="003F7938">
      <w:pPr>
        <w:pStyle w:val="Prrafodelista"/>
        <w:spacing w:line="360" w:lineRule="auto"/>
        <w:jc w:val="both"/>
        <w:rPr>
          <w:rFonts w:ascii="Arial" w:hAnsi="Arial" w:cs="Arial"/>
          <w:sz w:val="24"/>
          <w:szCs w:val="24"/>
        </w:rPr>
      </w:pPr>
    </w:p>
    <w:p w:rsidR="003F7938" w:rsidRPr="00CC1F5D" w:rsidRDefault="003F7938" w:rsidP="003F7938">
      <w:pPr>
        <w:spacing w:line="312" w:lineRule="auto"/>
        <w:jc w:val="center"/>
        <w:rPr>
          <w:rFonts w:ascii="Times New Roman" w:hAnsi="Times New Roman" w:cs="Times New Roman"/>
          <w:b/>
          <w:sz w:val="24"/>
          <w:szCs w:val="24"/>
          <w:u w:val="single"/>
        </w:rPr>
      </w:pPr>
    </w:p>
    <w:p w:rsidR="003F7938" w:rsidRPr="002D3A73" w:rsidRDefault="003F7938" w:rsidP="002D3A73">
      <w:pPr>
        <w:autoSpaceDE w:val="0"/>
        <w:autoSpaceDN w:val="0"/>
        <w:adjustRightInd w:val="0"/>
        <w:spacing w:line="312" w:lineRule="auto"/>
        <w:jc w:val="both"/>
        <w:rPr>
          <w:rFonts w:ascii="Times New Roman" w:hAnsi="Times New Roman" w:cs="Times New Roman"/>
          <w:color w:val="FF0000"/>
          <w:sz w:val="24"/>
          <w:szCs w:val="24"/>
        </w:rPr>
      </w:pPr>
    </w:p>
    <w:p w:rsidR="00DB06B1" w:rsidRPr="002D3A73" w:rsidRDefault="00DB06B1" w:rsidP="002D3A73">
      <w:pPr>
        <w:spacing w:line="312" w:lineRule="auto"/>
        <w:ind w:left="360"/>
        <w:jc w:val="both"/>
        <w:rPr>
          <w:rFonts w:ascii="Times New Roman" w:hAnsi="Times New Roman" w:cs="Times New Roman"/>
          <w:i/>
          <w:sz w:val="24"/>
          <w:szCs w:val="24"/>
        </w:rPr>
      </w:pPr>
    </w:p>
    <w:p w:rsidR="00BD0BF8" w:rsidRPr="002D3A73" w:rsidRDefault="00BD0BF8" w:rsidP="002D3A73">
      <w:pPr>
        <w:pStyle w:val="Prrafodelista"/>
        <w:spacing w:line="312" w:lineRule="auto"/>
        <w:jc w:val="both"/>
        <w:rPr>
          <w:rFonts w:ascii="Times New Roman" w:hAnsi="Times New Roman" w:cs="Times New Roman"/>
          <w:sz w:val="24"/>
          <w:szCs w:val="24"/>
        </w:rPr>
      </w:pPr>
    </w:p>
    <w:p w:rsidR="00BD0BF8" w:rsidRPr="002D3A73" w:rsidRDefault="00BD0BF8" w:rsidP="002D3A73">
      <w:pPr>
        <w:pStyle w:val="Prrafodelista"/>
        <w:spacing w:line="312" w:lineRule="auto"/>
        <w:jc w:val="both"/>
        <w:rPr>
          <w:rFonts w:ascii="Times New Roman" w:hAnsi="Times New Roman" w:cs="Times New Roman"/>
          <w:sz w:val="24"/>
          <w:szCs w:val="24"/>
        </w:rPr>
      </w:pPr>
    </w:p>
    <w:p w:rsidR="00BD0BF8" w:rsidRPr="002D3A73" w:rsidRDefault="00BD0BF8" w:rsidP="002D3A73">
      <w:pPr>
        <w:pStyle w:val="Prrafodelista"/>
        <w:spacing w:line="312" w:lineRule="auto"/>
        <w:jc w:val="both"/>
        <w:rPr>
          <w:rFonts w:ascii="Times New Roman" w:hAnsi="Times New Roman" w:cs="Times New Roman"/>
          <w:sz w:val="24"/>
          <w:szCs w:val="24"/>
        </w:rPr>
      </w:pPr>
    </w:p>
    <w:p w:rsidR="00BD0BF8" w:rsidRPr="002D3A73" w:rsidRDefault="00BD0BF8" w:rsidP="002D3A73">
      <w:pPr>
        <w:pStyle w:val="Prrafodelista"/>
        <w:spacing w:line="312" w:lineRule="auto"/>
        <w:jc w:val="both"/>
        <w:rPr>
          <w:rFonts w:ascii="Times New Roman" w:hAnsi="Times New Roman" w:cs="Times New Roman"/>
          <w:sz w:val="24"/>
          <w:szCs w:val="24"/>
        </w:rPr>
      </w:pPr>
    </w:p>
    <w:p w:rsidR="00BD0BF8" w:rsidRPr="002D3A73" w:rsidRDefault="00BD0BF8" w:rsidP="002D3A73">
      <w:pPr>
        <w:pStyle w:val="Prrafodelista"/>
        <w:spacing w:line="312" w:lineRule="auto"/>
        <w:jc w:val="both"/>
        <w:rPr>
          <w:rFonts w:ascii="Times New Roman" w:hAnsi="Times New Roman" w:cs="Times New Roman"/>
          <w:sz w:val="24"/>
          <w:szCs w:val="24"/>
        </w:rPr>
      </w:pPr>
    </w:p>
    <w:p w:rsidR="00BD0BF8" w:rsidRPr="002D3A73" w:rsidRDefault="00BD0BF8" w:rsidP="002D3A73">
      <w:pPr>
        <w:pStyle w:val="Prrafodelista"/>
        <w:spacing w:line="312" w:lineRule="auto"/>
        <w:jc w:val="both"/>
        <w:rPr>
          <w:rFonts w:ascii="Times New Roman" w:hAnsi="Times New Roman" w:cs="Times New Roman"/>
          <w:sz w:val="24"/>
          <w:szCs w:val="24"/>
        </w:rPr>
      </w:pPr>
      <w:r w:rsidRPr="002D3A73">
        <w:rPr>
          <w:rFonts w:ascii="Times New Roman" w:hAnsi="Times New Roman" w:cs="Times New Roman"/>
          <w:sz w:val="24"/>
          <w:szCs w:val="24"/>
        </w:rPr>
        <w:t xml:space="preserve">                                                                           </w:t>
      </w:r>
    </w:p>
    <w:p w:rsidR="004F4970" w:rsidRPr="002D3A73" w:rsidRDefault="004F4970" w:rsidP="002D3A73">
      <w:pPr>
        <w:spacing w:line="312" w:lineRule="auto"/>
        <w:rPr>
          <w:rFonts w:ascii="Times New Roman" w:hAnsi="Times New Roman" w:cs="Times New Roman"/>
          <w:sz w:val="24"/>
          <w:szCs w:val="24"/>
        </w:rPr>
      </w:pPr>
    </w:p>
    <w:sectPr w:rsidR="004F4970" w:rsidRPr="002D3A73" w:rsidSect="002D3A73">
      <w:headerReference w:type="default" r:id="rId10"/>
      <w:footerReference w:type="default" r:id="rId11"/>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7F" w:rsidRDefault="00CC027F" w:rsidP="000E4240">
      <w:pPr>
        <w:spacing w:after="0" w:line="240" w:lineRule="auto"/>
      </w:pPr>
      <w:r>
        <w:separator/>
      </w:r>
    </w:p>
  </w:endnote>
  <w:endnote w:type="continuationSeparator" w:id="0">
    <w:p w:rsidR="00CC027F" w:rsidRDefault="00CC027F" w:rsidP="000E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73" w:rsidRDefault="002D3A73">
    <w:pPr>
      <w:pStyle w:val="Piedepgina"/>
      <w:pBdr>
        <w:top w:val="thinThickSmallGap" w:sz="24" w:space="1" w:color="622423" w:themeColor="accent2" w:themeShade="7F"/>
      </w:pBdr>
      <w:rPr>
        <w:rFonts w:asciiTheme="majorHAnsi" w:hAnsiTheme="majorHAnsi"/>
      </w:rPr>
    </w:pPr>
    <w:r>
      <w:rPr>
        <w:rFonts w:asciiTheme="majorHAnsi" w:hAnsiTheme="majorHAnsi"/>
      </w:rPr>
      <w:t xml:space="preserve">Lic. Carolina </w:t>
    </w:r>
    <w:proofErr w:type="spellStart"/>
    <w:r>
      <w:rPr>
        <w:rFonts w:asciiTheme="majorHAnsi" w:hAnsiTheme="majorHAnsi"/>
      </w:rPr>
      <w:t>Macaferri</w:t>
    </w:r>
    <w:proofErr w:type="spellEnd"/>
    <w:r>
      <w:rPr>
        <w:rFonts w:asciiTheme="majorHAnsi" w:hAnsiTheme="majorHAnsi"/>
      </w:rPr>
      <w:ptab w:relativeTo="margin" w:alignment="right" w:leader="none"/>
    </w:r>
    <w:r>
      <w:rPr>
        <w:rFonts w:asciiTheme="majorHAnsi" w:hAnsiTheme="majorHAnsi"/>
      </w:rPr>
      <w:t xml:space="preserve">Página </w:t>
    </w:r>
    <w:r w:rsidR="00CC027F">
      <w:fldChar w:fldCharType="begin"/>
    </w:r>
    <w:r w:rsidR="00CC027F">
      <w:instrText xml:space="preserve"> PAGE   \* MERGEFORMAT </w:instrText>
    </w:r>
    <w:r w:rsidR="00CC027F">
      <w:fldChar w:fldCharType="separate"/>
    </w:r>
    <w:r w:rsidR="00503A41" w:rsidRPr="00503A41">
      <w:rPr>
        <w:rFonts w:asciiTheme="majorHAnsi" w:hAnsiTheme="majorHAnsi"/>
        <w:noProof/>
      </w:rPr>
      <w:t>1</w:t>
    </w:r>
    <w:r w:rsidR="00CC027F">
      <w:rPr>
        <w:rFonts w:asciiTheme="majorHAnsi" w:hAnsiTheme="majorHAnsi"/>
        <w:noProof/>
      </w:rPr>
      <w:fldChar w:fldCharType="end"/>
    </w:r>
  </w:p>
  <w:p w:rsidR="002D3A73" w:rsidRDefault="002D3A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7F" w:rsidRDefault="00CC027F" w:rsidP="000E4240">
      <w:pPr>
        <w:spacing w:after="0" w:line="240" w:lineRule="auto"/>
      </w:pPr>
      <w:r>
        <w:separator/>
      </w:r>
    </w:p>
  </w:footnote>
  <w:footnote w:type="continuationSeparator" w:id="0">
    <w:p w:rsidR="00CC027F" w:rsidRDefault="00CC027F" w:rsidP="000E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alias w:val="Título"/>
      <w:id w:val="77738743"/>
      <w:placeholder>
        <w:docPart w:val="39EC1A3639744FD3ACF5C7721D7673AF"/>
      </w:placeholder>
      <w:dataBinding w:prefixMappings="xmlns:ns0='http://schemas.openxmlformats.org/package/2006/metadata/core-properties' xmlns:ns1='http://purl.org/dc/elements/1.1/'" w:xpath="/ns0:coreProperties[1]/ns1:title[1]" w:storeItemID="{6C3C8BC8-F283-45AE-878A-BAB7291924A1}"/>
      <w:text/>
    </w:sdtPr>
    <w:sdtEndPr/>
    <w:sdtContent>
      <w:p w:rsidR="002D3A73" w:rsidRDefault="00167151">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b/>
            <w:sz w:val="24"/>
            <w:szCs w:val="24"/>
          </w:rPr>
          <w:t>PROGRAMA</w:t>
        </w:r>
        <w:r w:rsidR="003F7938">
          <w:rPr>
            <w:rFonts w:ascii="Times New Roman" w:hAnsi="Times New Roman" w:cs="Times New Roman"/>
            <w:b/>
            <w:sz w:val="24"/>
            <w:szCs w:val="24"/>
          </w:rPr>
          <w:t xml:space="preserve"> </w:t>
        </w:r>
        <w:r w:rsidR="002D3A73" w:rsidRPr="002D3A73">
          <w:rPr>
            <w:rFonts w:ascii="Times New Roman" w:hAnsi="Times New Roman" w:cs="Times New Roman"/>
            <w:b/>
            <w:sz w:val="24"/>
            <w:szCs w:val="24"/>
          </w:rPr>
          <w:t>DE PSICOLOGÍA 2017</w:t>
        </w:r>
      </w:p>
    </w:sdtContent>
  </w:sdt>
  <w:p w:rsidR="000E4240" w:rsidRDefault="000E42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38F9"/>
    <w:multiLevelType w:val="hybridMultilevel"/>
    <w:tmpl w:val="AEB00D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281BE5"/>
    <w:multiLevelType w:val="hybridMultilevel"/>
    <w:tmpl w:val="982C47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E640104"/>
    <w:multiLevelType w:val="hybridMultilevel"/>
    <w:tmpl w:val="3502E292"/>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32B16399"/>
    <w:multiLevelType w:val="hybridMultilevel"/>
    <w:tmpl w:val="66D6A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3B0CAF"/>
    <w:multiLevelType w:val="hybridMultilevel"/>
    <w:tmpl w:val="7102D340"/>
    <w:lvl w:ilvl="0" w:tplc="D26612E8">
      <w:start w:val="1"/>
      <w:numFmt w:val="bullet"/>
      <w:lvlText w:val=""/>
      <w:lvlJc w:val="left"/>
      <w:pPr>
        <w:tabs>
          <w:tab w:val="num" w:pos="1155"/>
        </w:tabs>
        <w:ind w:left="1155"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45409FB"/>
    <w:multiLevelType w:val="hybridMultilevel"/>
    <w:tmpl w:val="33EAF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DB173C"/>
    <w:multiLevelType w:val="hybridMultilevel"/>
    <w:tmpl w:val="3F58A7F4"/>
    <w:lvl w:ilvl="0" w:tplc="2662E846">
      <w:start w:val="1"/>
      <w:numFmt w:val="bullet"/>
      <w:lvlText w:val=""/>
      <w:lvlJc w:val="left"/>
      <w:pPr>
        <w:tabs>
          <w:tab w:val="num" w:pos="1500"/>
        </w:tabs>
        <w:ind w:left="1500" w:hanging="360"/>
      </w:pPr>
      <w:rPr>
        <w:rFonts w:ascii="Symbol" w:hAnsi="Symbol" w:hint="default"/>
      </w:rPr>
    </w:lvl>
    <w:lvl w:ilvl="1" w:tplc="2C0A0003" w:tentative="1">
      <w:start w:val="1"/>
      <w:numFmt w:val="bullet"/>
      <w:lvlText w:val="o"/>
      <w:lvlJc w:val="left"/>
      <w:pPr>
        <w:tabs>
          <w:tab w:val="num" w:pos="1500"/>
        </w:tabs>
        <w:ind w:left="1500" w:hanging="360"/>
      </w:pPr>
      <w:rPr>
        <w:rFonts w:ascii="Courier New" w:hAnsi="Courier New" w:cs="Courier New" w:hint="default"/>
      </w:rPr>
    </w:lvl>
    <w:lvl w:ilvl="2" w:tplc="2C0A0005" w:tentative="1">
      <w:start w:val="1"/>
      <w:numFmt w:val="bullet"/>
      <w:lvlText w:val=""/>
      <w:lvlJc w:val="left"/>
      <w:pPr>
        <w:tabs>
          <w:tab w:val="num" w:pos="2220"/>
        </w:tabs>
        <w:ind w:left="2220" w:hanging="360"/>
      </w:pPr>
      <w:rPr>
        <w:rFonts w:ascii="Wingdings" w:hAnsi="Wingdings" w:hint="default"/>
      </w:rPr>
    </w:lvl>
    <w:lvl w:ilvl="3" w:tplc="2C0A0001" w:tentative="1">
      <w:start w:val="1"/>
      <w:numFmt w:val="bullet"/>
      <w:lvlText w:val=""/>
      <w:lvlJc w:val="left"/>
      <w:pPr>
        <w:tabs>
          <w:tab w:val="num" w:pos="2940"/>
        </w:tabs>
        <w:ind w:left="2940" w:hanging="360"/>
      </w:pPr>
      <w:rPr>
        <w:rFonts w:ascii="Symbol" w:hAnsi="Symbol" w:hint="default"/>
      </w:rPr>
    </w:lvl>
    <w:lvl w:ilvl="4" w:tplc="2C0A0003" w:tentative="1">
      <w:start w:val="1"/>
      <w:numFmt w:val="bullet"/>
      <w:lvlText w:val="o"/>
      <w:lvlJc w:val="left"/>
      <w:pPr>
        <w:tabs>
          <w:tab w:val="num" w:pos="3660"/>
        </w:tabs>
        <w:ind w:left="3660" w:hanging="360"/>
      </w:pPr>
      <w:rPr>
        <w:rFonts w:ascii="Courier New" w:hAnsi="Courier New" w:cs="Courier New" w:hint="default"/>
      </w:rPr>
    </w:lvl>
    <w:lvl w:ilvl="5" w:tplc="2C0A0005" w:tentative="1">
      <w:start w:val="1"/>
      <w:numFmt w:val="bullet"/>
      <w:lvlText w:val=""/>
      <w:lvlJc w:val="left"/>
      <w:pPr>
        <w:tabs>
          <w:tab w:val="num" w:pos="4380"/>
        </w:tabs>
        <w:ind w:left="4380" w:hanging="360"/>
      </w:pPr>
      <w:rPr>
        <w:rFonts w:ascii="Wingdings" w:hAnsi="Wingdings" w:hint="default"/>
      </w:rPr>
    </w:lvl>
    <w:lvl w:ilvl="6" w:tplc="2C0A0001" w:tentative="1">
      <w:start w:val="1"/>
      <w:numFmt w:val="bullet"/>
      <w:lvlText w:val=""/>
      <w:lvlJc w:val="left"/>
      <w:pPr>
        <w:tabs>
          <w:tab w:val="num" w:pos="5100"/>
        </w:tabs>
        <w:ind w:left="5100" w:hanging="360"/>
      </w:pPr>
      <w:rPr>
        <w:rFonts w:ascii="Symbol" w:hAnsi="Symbol" w:hint="default"/>
      </w:rPr>
    </w:lvl>
    <w:lvl w:ilvl="7" w:tplc="2C0A0003" w:tentative="1">
      <w:start w:val="1"/>
      <w:numFmt w:val="bullet"/>
      <w:lvlText w:val="o"/>
      <w:lvlJc w:val="left"/>
      <w:pPr>
        <w:tabs>
          <w:tab w:val="num" w:pos="5820"/>
        </w:tabs>
        <w:ind w:left="5820" w:hanging="360"/>
      </w:pPr>
      <w:rPr>
        <w:rFonts w:ascii="Courier New" w:hAnsi="Courier New" w:cs="Courier New" w:hint="default"/>
      </w:rPr>
    </w:lvl>
    <w:lvl w:ilvl="8" w:tplc="2C0A0005" w:tentative="1">
      <w:start w:val="1"/>
      <w:numFmt w:val="bullet"/>
      <w:lvlText w:val=""/>
      <w:lvlJc w:val="left"/>
      <w:pPr>
        <w:tabs>
          <w:tab w:val="num" w:pos="6540"/>
        </w:tabs>
        <w:ind w:left="6540" w:hanging="360"/>
      </w:pPr>
      <w:rPr>
        <w:rFonts w:ascii="Wingdings" w:hAnsi="Wingdings" w:hint="default"/>
      </w:rPr>
    </w:lvl>
  </w:abstractNum>
  <w:abstractNum w:abstractNumId="7">
    <w:nsid w:val="4A5306C4"/>
    <w:multiLevelType w:val="hybridMultilevel"/>
    <w:tmpl w:val="5C00D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7D73E5"/>
    <w:multiLevelType w:val="hybridMultilevel"/>
    <w:tmpl w:val="C29A1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806F3F"/>
    <w:multiLevelType w:val="hybridMultilevel"/>
    <w:tmpl w:val="35A21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5E02FD"/>
    <w:multiLevelType w:val="hybridMultilevel"/>
    <w:tmpl w:val="839090E8"/>
    <w:lvl w:ilvl="0" w:tplc="B22E22E8">
      <w:start w:val="5"/>
      <w:numFmt w:val="bullet"/>
      <w:lvlText w:val=""/>
      <w:lvlJc w:val="left"/>
      <w:pPr>
        <w:tabs>
          <w:tab w:val="num" w:pos="113"/>
        </w:tabs>
        <w:ind w:left="397" w:hanging="171"/>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771A61CB"/>
    <w:multiLevelType w:val="hybridMultilevel"/>
    <w:tmpl w:val="D6E6CF18"/>
    <w:lvl w:ilvl="0" w:tplc="2662E846">
      <w:start w:val="1"/>
      <w:numFmt w:val="bullet"/>
      <w:lvlText w:val=""/>
      <w:lvlJc w:val="left"/>
      <w:pPr>
        <w:tabs>
          <w:tab w:val="num" w:pos="1620"/>
        </w:tabs>
        <w:ind w:left="1620" w:hanging="360"/>
      </w:pPr>
      <w:rPr>
        <w:rFonts w:ascii="Symbol" w:hAnsi="Symbol" w:hint="default"/>
      </w:rPr>
    </w:lvl>
    <w:lvl w:ilvl="1" w:tplc="2C0A0003" w:tentative="1">
      <w:start w:val="1"/>
      <w:numFmt w:val="bullet"/>
      <w:lvlText w:val="o"/>
      <w:lvlJc w:val="left"/>
      <w:pPr>
        <w:tabs>
          <w:tab w:val="num" w:pos="1620"/>
        </w:tabs>
        <w:ind w:left="1620" w:hanging="360"/>
      </w:pPr>
      <w:rPr>
        <w:rFonts w:ascii="Courier New" w:hAnsi="Courier New" w:cs="Courier New"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12">
    <w:nsid w:val="79EA51A4"/>
    <w:multiLevelType w:val="hybridMultilevel"/>
    <w:tmpl w:val="97C6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D98106A"/>
    <w:multiLevelType w:val="hybridMultilevel"/>
    <w:tmpl w:val="268629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12"/>
  </w:num>
  <w:num w:numId="6">
    <w:abstractNumId w:val="3"/>
  </w:num>
  <w:num w:numId="7">
    <w:abstractNumId w:val="7"/>
  </w:num>
  <w:num w:numId="8">
    <w:abstractNumId w:val="1"/>
  </w:num>
  <w:num w:numId="9">
    <w:abstractNumId w:val="4"/>
  </w:num>
  <w:num w:numId="10">
    <w:abstractNumId w:val="5"/>
  </w:num>
  <w:num w:numId="11">
    <w:abstractNumId w:val="11"/>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0BF8"/>
    <w:rsid w:val="0002523D"/>
    <w:rsid w:val="0007664A"/>
    <w:rsid w:val="000E4240"/>
    <w:rsid w:val="00167151"/>
    <w:rsid w:val="001A5340"/>
    <w:rsid w:val="00275955"/>
    <w:rsid w:val="002D3A73"/>
    <w:rsid w:val="003C0CD8"/>
    <w:rsid w:val="003F7938"/>
    <w:rsid w:val="004148D6"/>
    <w:rsid w:val="0044332E"/>
    <w:rsid w:val="00461CCE"/>
    <w:rsid w:val="004F4970"/>
    <w:rsid w:val="00503A41"/>
    <w:rsid w:val="00525F80"/>
    <w:rsid w:val="00573A74"/>
    <w:rsid w:val="00604642"/>
    <w:rsid w:val="00741679"/>
    <w:rsid w:val="00810ABD"/>
    <w:rsid w:val="00925503"/>
    <w:rsid w:val="00965CD5"/>
    <w:rsid w:val="009D4DBF"/>
    <w:rsid w:val="00A8486A"/>
    <w:rsid w:val="00B505C3"/>
    <w:rsid w:val="00B53695"/>
    <w:rsid w:val="00B85848"/>
    <w:rsid w:val="00BD0BF8"/>
    <w:rsid w:val="00BD1374"/>
    <w:rsid w:val="00CC027F"/>
    <w:rsid w:val="00CD485C"/>
    <w:rsid w:val="00CF05B8"/>
    <w:rsid w:val="00DB06B1"/>
    <w:rsid w:val="00DF3ED9"/>
    <w:rsid w:val="00E837AA"/>
    <w:rsid w:val="00F835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Web3">
    <w:name w:val="Normal (Web)3"/>
    <w:basedOn w:val="Normal"/>
    <w:rsid w:val="00BD0BF8"/>
    <w:pPr>
      <w:shd w:val="clear" w:color="auto" w:fill="FFFFFF"/>
      <w:spacing w:before="135" w:after="135"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D0BF8"/>
    <w:pPr>
      <w:ind w:left="720"/>
      <w:contextualSpacing/>
    </w:pPr>
  </w:style>
  <w:style w:type="paragraph" w:styleId="Textodeglobo">
    <w:name w:val="Balloon Text"/>
    <w:basedOn w:val="Normal"/>
    <w:link w:val="TextodegloboCar"/>
    <w:uiPriority w:val="99"/>
    <w:semiHidden/>
    <w:unhideWhenUsed/>
    <w:rsid w:val="00BD0B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BF8"/>
    <w:rPr>
      <w:rFonts w:ascii="Tahoma" w:hAnsi="Tahoma" w:cs="Tahoma"/>
      <w:sz w:val="16"/>
      <w:szCs w:val="16"/>
    </w:rPr>
  </w:style>
  <w:style w:type="paragraph" w:styleId="Encabezado">
    <w:name w:val="header"/>
    <w:basedOn w:val="Normal"/>
    <w:link w:val="EncabezadoCar"/>
    <w:uiPriority w:val="99"/>
    <w:unhideWhenUsed/>
    <w:rsid w:val="000E42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4240"/>
  </w:style>
  <w:style w:type="paragraph" w:styleId="Piedepgina">
    <w:name w:val="footer"/>
    <w:basedOn w:val="Normal"/>
    <w:link w:val="PiedepginaCar"/>
    <w:uiPriority w:val="99"/>
    <w:unhideWhenUsed/>
    <w:rsid w:val="000E42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4240"/>
  </w:style>
  <w:style w:type="paragraph" w:styleId="Ttulo">
    <w:name w:val="Title"/>
    <w:basedOn w:val="Normal"/>
    <w:link w:val="TtuloCar"/>
    <w:qFormat/>
    <w:rsid w:val="00461CCE"/>
    <w:pPr>
      <w:spacing w:after="0" w:line="240" w:lineRule="auto"/>
      <w:jc w:val="center"/>
    </w:pPr>
    <w:rPr>
      <w:rFonts w:ascii="Arial" w:eastAsia="Times New Roman" w:hAnsi="Arial" w:cs="Arial"/>
      <w:sz w:val="24"/>
      <w:szCs w:val="20"/>
      <w:lang w:val="es-AR" w:eastAsia="es-ES"/>
    </w:rPr>
  </w:style>
  <w:style w:type="character" w:customStyle="1" w:styleId="TtuloCar">
    <w:name w:val="Título Car"/>
    <w:basedOn w:val="Fuentedeprrafopredeter"/>
    <w:link w:val="Ttulo"/>
    <w:rsid w:val="00461CCE"/>
    <w:rPr>
      <w:rFonts w:ascii="Arial" w:eastAsia="Times New Roman" w:hAnsi="Arial" w:cs="Arial"/>
      <w:sz w:val="24"/>
      <w:szCs w:val="20"/>
      <w:lang w:val="es-AR" w:eastAsia="es-ES"/>
    </w:rPr>
  </w:style>
  <w:style w:type="table" w:styleId="Tablaconcuadrcula">
    <w:name w:val="Table Grid"/>
    <w:basedOn w:val="Tablanormal"/>
    <w:uiPriority w:val="59"/>
    <w:rsid w:val="00076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EC1A3639744FD3ACF5C7721D7673AF"/>
        <w:category>
          <w:name w:val="General"/>
          <w:gallery w:val="placeholder"/>
        </w:category>
        <w:types>
          <w:type w:val="bbPlcHdr"/>
        </w:types>
        <w:behaviors>
          <w:behavior w:val="content"/>
        </w:behaviors>
        <w:guid w:val="{00D508F7-E6B6-41EC-8756-B76F7738BCA2}"/>
      </w:docPartPr>
      <w:docPartBody>
        <w:p w:rsidR="007943E9" w:rsidRDefault="007251FE" w:rsidP="007251FE">
          <w:pPr>
            <w:pStyle w:val="39EC1A3639744FD3ACF5C7721D7673AF"/>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51FE"/>
    <w:rsid w:val="007251FE"/>
    <w:rsid w:val="007943E9"/>
    <w:rsid w:val="00BF2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9EC1A3639744FD3ACF5C7721D7673AF">
    <w:name w:val="39EC1A3639744FD3ACF5C7721D7673AF"/>
    <w:rsid w:val="007251FE"/>
  </w:style>
  <w:style w:type="paragraph" w:customStyle="1" w:styleId="449D842D06314599BD6CC9432BD47DF4">
    <w:name w:val="449D842D06314599BD6CC9432BD47DF4"/>
    <w:rsid w:val="007251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ACD0-2260-4007-911A-1C28FC5E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PROGRAMA DE PSICOLOGÍA 2017</vt:lpstr>
    </vt:vector>
  </TitlesOfParts>
  <Company>Microsoft</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PSICOLOGÍA 2017</dc:title>
  <dc:creator>Mellis Lu</dc:creator>
  <cp:lastModifiedBy>Luffi</cp:lastModifiedBy>
  <cp:revision>2</cp:revision>
  <dcterms:created xsi:type="dcterms:W3CDTF">2017-04-03T11:00:00Z</dcterms:created>
  <dcterms:modified xsi:type="dcterms:W3CDTF">2017-04-03T11:00:00Z</dcterms:modified>
</cp:coreProperties>
</file>